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4D" w:rsidRPr="002E454C" w:rsidRDefault="00EE1CD1" w:rsidP="00DC1668">
      <w:pPr>
        <w:pStyle w:val="ParagPB"/>
        <w:spacing w:before="0" w:line="276" w:lineRule="auto"/>
        <w:ind w:left="2835" w:right="-1" w:firstLine="0"/>
        <w:rPr>
          <w:rFonts w:ascii="Palatino Linotype" w:eastAsia="Arial Unicode MS" w:hAnsi="Palatino Linotype" w:cs="Calibri"/>
          <w:b/>
          <w:sz w:val="18"/>
          <w:szCs w:val="18"/>
          <w:lang w:val="en-US"/>
        </w:rPr>
      </w:pPr>
      <w:r w:rsidRPr="002E454C">
        <w:rPr>
          <w:rFonts w:ascii="Palatino Linotype" w:hAnsi="Palatino Linotype" w:cs="Calibri"/>
          <w:b/>
          <w:sz w:val="18"/>
          <w:szCs w:val="18"/>
        </w:rPr>
        <w:t xml:space="preserve">ATA DE </w:t>
      </w:r>
      <w:r w:rsidR="00CF2BD3" w:rsidRPr="002E454C">
        <w:rPr>
          <w:rFonts w:ascii="Palatino Linotype" w:hAnsi="Palatino Linotype" w:cs="Calibri"/>
          <w:b/>
          <w:sz w:val="18"/>
          <w:szCs w:val="18"/>
        </w:rPr>
        <w:t xml:space="preserve">ABERTURA </w:t>
      </w:r>
      <w:r w:rsidRPr="002E454C">
        <w:rPr>
          <w:rFonts w:ascii="Palatino Linotype" w:hAnsi="Palatino Linotype" w:cs="Calibri"/>
          <w:b/>
          <w:sz w:val="18"/>
          <w:szCs w:val="18"/>
        </w:rPr>
        <w:t xml:space="preserve">DAS PROPOSTAS DE </w:t>
      </w:r>
      <w:r w:rsidR="004F3CB8" w:rsidRPr="002E454C">
        <w:rPr>
          <w:rFonts w:ascii="Palatino Linotype" w:hAnsi="Palatino Linotype" w:cs="Calibri"/>
          <w:b/>
          <w:sz w:val="18"/>
          <w:szCs w:val="18"/>
        </w:rPr>
        <w:t>PREÇOS – TOMADA DE PREÇOS Nº 002</w:t>
      </w:r>
      <w:r w:rsidR="00DC1668" w:rsidRPr="002E454C">
        <w:rPr>
          <w:rFonts w:ascii="Palatino Linotype" w:hAnsi="Palatino Linotype" w:cs="Calibri"/>
          <w:b/>
          <w:sz w:val="18"/>
          <w:szCs w:val="18"/>
        </w:rPr>
        <w:t>/2018</w:t>
      </w:r>
      <w:r w:rsidRPr="002E454C">
        <w:rPr>
          <w:rFonts w:ascii="Palatino Linotype" w:hAnsi="Palatino Linotype" w:cs="Calibri"/>
          <w:b/>
          <w:sz w:val="18"/>
          <w:szCs w:val="18"/>
        </w:rPr>
        <w:t xml:space="preserve"> </w:t>
      </w:r>
      <w:r w:rsidR="004F3CB8" w:rsidRPr="002E454C">
        <w:rPr>
          <w:rFonts w:ascii="Palatino Linotype" w:hAnsi="Palatino Linotype" w:cs="Calibri"/>
          <w:b/>
          <w:sz w:val="18"/>
          <w:szCs w:val="18"/>
        </w:rPr>
        <w:t>- PROCESSO ADMINISTRATIVO Nº 005</w:t>
      </w:r>
      <w:r w:rsidR="00DC1668" w:rsidRPr="002E454C">
        <w:rPr>
          <w:rFonts w:ascii="Palatino Linotype" w:hAnsi="Palatino Linotype" w:cs="Calibri"/>
          <w:b/>
          <w:sz w:val="18"/>
          <w:szCs w:val="18"/>
        </w:rPr>
        <w:t>/2018</w:t>
      </w:r>
      <w:r w:rsidRPr="002E454C">
        <w:rPr>
          <w:rFonts w:ascii="Palatino Linotype" w:hAnsi="Palatino Linotype" w:cs="Calibri"/>
          <w:b/>
          <w:sz w:val="18"/>
          <w:szCs w:val="18"/>
        </w:rPr>
        <w:t xml:space="preserve"> – OBJETO: </w:t>
      </w:r>
      <w:r w:rsidR="00DC1668" w:rsidRPr="002E454C">
        <w:rPr>
          <w:rFonts w:ascii="Palatino Linotype" w:eastAsia="Arial Unicode MS" w:hAnsi="Palatino Linotype" w:cs="Calibri"/>
          <w:b/>
          <w:sz w:val="18"/>
          <w:szCs w:val="18"/>
          <w:lang w:val="en-US"/>
        </w:rPr>
        <w:t>CONTRATAÇÃO DE EMPRESA DE E</w:t>
      </w:r>
      <w:r w:rsidR="004F3CB8" w:rsidRPr="002E454C">
        <w:rPr>
          <w:rFonts w:ascii="Palatino Linotype" w:eastAsia="Arial Unicode MS" w:hAnsi="Palatino Linotype" w:cs="Calibri"/>
          <w:b/>
          <w:sz w:val="18"/>
          <w:szCs w:val="18"/>
          <w:lang w:val="en-US"/>
        </w:rPr>
        <w:t>NGENHARIA PARA EXECUÇÃO DE OBRA</w:t>
      </w:r>
      <w:r w:rsidR="00DC1668" w:rsidRPr="002E454C">
        <w:rPr>
          <w:rFonts w:ascii="Palatino Linotype" w:eastAsia="Arial Unicode MS" w:hAnsi="Palatino Linotype" w:cs="Calibri"/>
          <w:b/>
          <w:sz w:val="18"/>
          <w:szCs w:val="18"/>
          <w:lang w:val="en-US"/>
        </w:rPr>
        <w:t xml:space="preserve"> DE </w:t>
      </w:r>
      <w:r w:rsidR="004F3CB8" w:rsidRPr="002E454C">
        <w:rPr>
          <w:rFonts w:ascii="Palatino Linotype" w:eastAsia="Arial Unicode MS" w:hAnsi="Palatino Linotype" w:cs="Calibri"/>
          <w:b/>
          <w:sz w:val="18"/>
          <w:szCs w:val="18"/>
          <w:lang w:val="en-US"/>
        </w:rPr>
        <w:t>PRAÇA DA CIÊNCIA</w:t>
      </w:r>
      <w:r w:rsidR="00DC1668" w:rsidRPr="002E454C">
        <w:rPr>
          <w:rFonts w:ascii="Palatino Linotype" w:eastAsia="Arial Unicode MS" w:hAnsi="Palatino Linotype" w:cs="Calibri"/>
          <w:b/>
          <w:sz w:val="18"/>
          <w:szCs w:val="18"/>
          <w:lang w:val="en-US"/>
        </w:rPr>
        <w:t xml:space="preserve"> NA SEDE DO MUNICÍPIO DE AMARGOSA – BAHIA.</w:t>
      </w:r>
    </w:p>
    <w:p w:rsidR="00DC1668" w:rsidRPr="002E454C" w:rsidRDefault="00DC1668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20"/>
        </w:rPr>
      </w:pPr>
    </w:p>
    <w:p w:rsidR="008244A3" w:rsidRPr="002E454C" w:rsidRDefault="00DC1668" w:rsidP="008244A3">
      <w:pPr>
        <w:spacing w:line="276" w:lineRule="auto"/>
        <w:jc w:val="both"/>
        <w:rPr>
          <w:rFonts w:ascii="Palatino Linotype" w:hAnsi="Palatino Linotype"/>
        </w:rPr>
      </w:pPr>
      <w:r w:rsidRPr="002E454C">
        <w:rPr>
          <w:rFonts w:ascii="Palatino Linotype" w:hAnsi="Palatino Linotype"/>
        </w:rPr>
        <w:t>Ao</w:t>
      </w:r>
      <w:r w:rsidR="00193DD9" w:rsidRPr="002E454C">
        <w:rPr>
          <w:rFonts w:ascii="Palatino Linotype" w:hAnsi="Palatino Linotype"/>
        </w:rPr>
        <w:t xml:space="preserve"> </w:t>
      </w:r>
      <w:r w:rsidR="00CF2BD3" w:rsidRPr="002E454C">
        <w:rPr>
          <w:rFonts w:ascii="Palatino Linotype" w:hAnsi="Palatino Linotype"/>
        </w:rPr>
        <w:t xml:space="preserve">vigésimo </w:t>
      </w:r>
      <w:r w:rsidR="004F3CB8" w:rsidRPr="002E454C">
        <w:rPr>
          <w:rFonts w:ascii="Palatino Linotype" w:hAnsi="Palatino Linotype"/>
        </w:rPr>
        <w:t>sétimo dia</w:t>
      </w:r>
      <w:r w:rsidR="00A7101C" w:rsidRPr="002E454C">
        <w:rPr>
          <w:rFonts w:ascii="Palatino Linotype" w:hAnsi="Palatino Linotype"/>
        </w:rPr>
        <w:t xml:space="preserve"> </w:t>
      </w:r>
      <w:r w:rsidR="00193DD9" w:rsidRPr="002E454C">
        <w:rPr>
          <w:rFonts w:ascii="Palatino Linotype" w:hAnsi="Palatino Linotype"/>
        </w:rPr>
        <w:t xml:space="preserve">do mês de </w:t>
      </w:r>
      <w:r w:rsidRPr="002E454C">
        <w:rPr>
          <w:rFonts w:ascii="Palatino Linotype" w:hAnsi="Palatino Linotype"/>
        </w:rPr>
        <w:t>fevereiro de dois mil e dezoito</w:t>
      </w:r>
      <w:r w:rsidR="00193DD9" w:rsidRPr="002E454C">
        <w:rPr>
          <w:rFonts w:ascii="Palatino Linotype" w:hAnsi="Palatino Linotype"/>
        </w:rPr>
        <w:t>, às nove ho</w:t>
      </w:r>
      <w:r w:rsidR="00E6523F" w:rsidRPr="002E454C">
        <w:rPr>
          <w:rFonts w:ascii="Palatino Linotype" w:hAnsi="Palatino Linotype"/>
        </w:rPr>
        <w:t>ras,</w:t>
      </w:r>
      <w:r w:rsidR="00193DD9" w:rsidRPr="002E454C">
        <w:rPr>
          <w:rFonts w:ascii="Palatino Linotype" w:hAnsi="Palatino Linotype"/>
        </w:rPr>
        <w:t xml:space="preserve"> reuniram-se</w:t>
      </w:r>
      <w:r w:rsidR="00B403AA" w:rsidRPr="002E454C">
        <w:rPr>
          <w:rFonts w:ascii="Palatino Linotype" w:hAnsi="Palatino Linotype"/>
        </w:rPr>
        <w:t xml:space="preserve"> os membros da Comissão Permanente</w:t>
      </w:r>
      <w:r w:rsidR="002A4278" w:rsidRPr="002E454C">
        <w:rPr>
          <w:rFonts w:ascii="Palatino Linotype" w:hAnsi="Palatino Linotype"/>
        </w:rPr>
        <w:t xml:space="preserve"> de Licitação, sob a condução da</w:t>
      </w:r>
      <w:r w:rsidR="00B403AA" w:rsidRPr="002E454C">
        <w:rPr>
          <w:rFonts w:ascii="Palatino Linotype" w:hAnsi="Palatino Linotype"/>
        </w:rPr>
        <w:t xml:space="preserve"> Sr</w:t>
      </w:r>
      <w:r w:rsidR="002A4278" w:rsidRPr="002E454C">
        <w:rPr>
          <w:rFonts w:ascii="Palatino Linotype" w:hAnsi="Palatino Linotype"/>
        </w:rPr>
        <w:t>a</w:t>
      </w:r>
      <w:r w:rsidR="00B403AA" w:rsidRPr="002E454C">
        <w:rPr>
          <w:rFonts w:ascii="Palatino Linotype" w:hAnsi="Palatino Linotype"/>
        </w:rPr>
        <w:t xml:space="preserve">. Presidente </w:t>
      </w:r>
      <w:r w:rsidR="00A7101C" w:rsidRPr="002E454C">
        <w:rPr>
          <w:rFonts w:ascii="Palatino Linotype" w:hAnsi="Palatino Linotype"/>
        </w:rPr>
        <w:t>Carla Souza Oliveira</w:t>
      </w:r>
      <w:r w:rsidR="0062011F" w:rsidRPr="002E454C">
        <w:rPr>
          <w:rFonts w:ascii="Palatino Linotype" w:hAnsi="Palatino Linotype"/>
        </w:rPr>
        <w:t>,</w:t>
      </w:r>
      <w:r w:rsidR="00193DD9" w:rsidRPr="002E454C">
        <w:rPr>
          <w:rFonts w:ascii="Palatino Linotype" w:hAnsi="Palatino Linotype"/>
        </w:rPr>
        <w:t xml:space="preserve"> </w:t>
      </w:r>
      <w:r w:rsidR="001B3F52" w:rsidRPr="002E454C">
        <w:rPr>
          <w:rFonts w:ascii="Palatino Linotype" w:hAnsi="Palatino Linotype"/>
        </w:rPr>
        <w:t>Gilmara Nascimento Ferreira e</w:t>
      </w:r>
      <w:r w:rsidR="00431DA9" w:rsidRPr="002E454C">
        <w:rPr>
          <w:rFonts w:ascii="Palatino Linotype" w:hAnsi="Palatino Linotype"/>
        </w:rPr>
        <w:t xml:space="preserve"> </w:t>
      </w:r>
      <w:r w:rsidR="004324F7" w:rsidRPr="002E454C">
        <w:rPr>
          <w:rFonts w:ascii="Palatino Linotype" w:hAnsi="Palatino Linotype"/>
        </w:rPr>
        <w:t>Leandro Leal da Anunciação</w:t>
      </w:r>
      <w:r w:rsidR="00431DA9" w:rsidRPr="002E454C">
        <w:rPr>
          <w:rFonts w:ascii="Palatino Linotype" w:hAnsi="Palatino Linotype"/>
        </w:rPr>
        <w:t>, nomeado</w:t>
      </w:r>
      <w:r w:rsidR="00C7124D" w:rsidRPr="002E454C">
        <w:rPr>
          <w:rFonts w:ascii="Palatino Linotype" w:hAnsi="Palatino Linotype"/>
        </w:rPr>
        <w:t>s</w:t>
      </w:r>
      <w:r w:rsidR="00431DA9" w:rsidRPr="002E454C">
        <w:rPr>
          <w:rFonts w:ascii="Palatino Linotype" w:hAnsi="Palatino Linotype"/>
        </w:rPr>
        <w:t xml:space="preserve"> pelo Decreto n° 0</w:t>
      </w:r>
      <w:r w:rsidR="00A7101C" w:rsidRPr="002E454C">
        <w:rPr>
          <w:rFonts w:ascii="Palatino Linotype" w:hAnsi="Palatino Linotype"/>
        </w:rPr>
        <w:t>74</w:t>
      </w:r>
      <w:r w:rsidR="00431DA9" w:rsidRPr="002E454C">
        <w:rPr>
          <w:rFonts w:ascii="Palatino Linotype" w:hAnsi="Palatino Linotype"/>
        </w:rPr>
        <w:t>/2017,</w:t>
      </w:r>
      <w:r w:rsidR="00F46A82" w:rsidRPr="002E454C">
        <w:rPr>
          <w:rFonts w:ascii="Palatino Linotype" w:hAnsi="Palatino Linotype"/>
        </w:rPr>
        <w:t xml:space="preserve"> </w:t>
      </w:r>
      <w:r w:rsidR="00B403AA" w:rsidRPr="002E454C">
        <w:rPr>
          <w:rFonts w:ascii="Palatino Linotype" w:hAnsi="Palatino Linotype"/>
        </w:rPr>
        <w:t xml:space="preserve">para realização do procedimento de </w:t>
      </w:r>
      <w:r w:rsidR="00CF2BD3" w:rsidRPr="002E454C">
        <w:rPr>
          <w:rFonts w:ascii="Palatino Linotype" w:hAnsi="Palatino Linotype"/>
        </w:rPr>
        <w:t>abertura</w:t>
      </w:r>
      <w:r w:rsidR="00B403AA" w:rsidRPr="002E454C">
        <w:rPr>
          <w:rFonts w:ascii="Palatino Linotype" w:hAnsi="Palatino Linotype"/>
        </w:rPr>
        <w:t xml:space="preserve"> das propostas relativas ao processo licitatório na modalidade Tomada de Preços, cadastra sob o nº 00</w:t>
      </w:r>
      <w:r w:rsidR="004F3CB8" w:rsidRPr="002E454C">
        <w:rPr>
          <w:rFonts w:ascii="Palatino Linotype" w:hAnsi="Palatino Linotype"/>
        </w:rPr>
        <w:t>2</w:t>
      </w:r>
      <w:r w:rsidRPr="002E454C">
        <w:rPr>
          <w:rFonts w:ascii="Palatino Linotype" w:hAnsi="Palatino Linotype"/>
        </w:rPr>
        <w:t>/2018</w:t>
      </w:r>
      <w:r w:rsidR="00CF2BD3" w:rsidRPr="002E454C">
        <w:rPr>
          <w:rFonts w:ascii="Palatino Linotype" w:hAnsi="Palatino Linotype"/>
        </w:rPr>
        <w:t xml:space="preserve">, que já se encontravam em poder da comissão. Foi registrado que após o setor de engenharia ter </w:t>
      </w:r>
      <w:r w:rsidR="002E454C" w:rsidRPr="002E454C">
        <w:rPr>
          <w:rFonts w:ascii="Palatino Linotype" w:hAnsi="Palatino Linotype"/>
        </w:rPr>
        <w:t>se pronunciado em relação aos questionamentos formulados na primeira sessão, foi emitido um parecer desconsiderando o que foi questionado e portanto, mantendo todas as empresas habilitadas no certame, conforme decisão publicada no Diário Oficial edição nº 2137 do dia 08 de fevereiro de 2018.</w:t>
      </w:r>
    </w:p>
    <w:p w:rsidR="00B403AA" w:rsidRPr="002E454C" w:rsidRDefault="00A7101C" w:rsidP="009410D7">
      <w:pPr>
        <w:spacing w:line="276" w:lineRule="auto"/>
        <w:jc w:val="both"/>
        <w:rPr>
          <w:rFonts w:ascii="Palatino Linotype" w:hAnsi="Palatino Linotype"/>
        </w:rPr>
      </w:pPr>
      <w:r w:rsidRPr="002E454C">
        <w:rPr>
          <w:rFonts w:ascii="Palatino Linotype" w:hAnsi="Palatino Linotype"/>
        </w:rPr>
        <w:t>A</w:t>
      </w:r>
      <w:r w:rsidR="006C3623" w:rsidRPr="002E454C">
        <w:rPr>
          <w:rFonts w:ascii="Palatino Linotype" w:hAnsi="Palatino Linotype"/>
        </w:rPr>
        <w:t xml:space="preserve"> Presidente da Comissão, Sr</w:t>
      </w:r>
      <w:r w:rsidRPr="002E454C">
        <w:rPr>
          <w:rFonts w:ascii="Palatino Linotype" w:hAnsi="Palatino Linotype"/>
        </w:rPr>
        <w:t>a</w:t>
      </w:r>
      <w:r w:rsidR="006C3623" w:rsidRPr="002E454C">
        <w:rPr>
          <w:rFonts w:ascii="Palatino Linotype" w:hAnsi="Palatino Linotype"/>
        </w:rPr>
        <w:t xml:space="preserve">. </w:t>
      </w:r>
      <w:r w:rsidRPr="002E454C">
        <w:rPr>
          <w:rFonts w:ascii="Palatino Linotype" w:hAnsi="Palatino Linotype"/>
        </w:rPr>
        <w:t>Carla Souza Oliveira</w:t>
      </w:r>
      <w:r w:rsidR="006C3623" w:rsidRPr="002E454C">
        <w:rPr>
          <w:rFonts w:ascii="Palatino Linotype" w:hAnsi="Palatino Linotype"/>
        </w:rPr>
        <w:t xml:space="preserve">, deu inicio a sessão dando boas vindas a todos e solicitando </w:t>
      </w:r>
      <w:r w:rsidR="00CF2BD3" w:rsidRPr="002E454C">
        <w:rPr>
          <w:rFonts w:ascii="Palatino Linotype" w:hAnsi="Palatino Linotype"/>
        </w:rPr>
        <w:t>Foi registrada a presença da seguinte empresa</w:t>
      </w:r>
      <w:r w:rsidR="006452EA" w:rsidRPr="002E454C">
        <w:rPr>
          <w:rFonts w:ascii="Palatino Linotype" w:hAnsi="Palatino Linotype"/>
        </w:rPr>
        <w:t>:</w:t>
      </w:r>
    </w:p>
    <w:p w:rsidR="006452EA" w:rsidRPr="002E454C" w:rsidRDefault="006452EA" w:rsidP="009410D7">
      <w:pPr>
        <w:spacing w:line="276" w:lineRule="auto"/>
        <w:jc w:val="both"/>
        <w:rPr>
          <w:rFonts w:ascii="Palatino Linotype" w:hAnsi="Palatino Linotype"/>
        </w:rPr>
      </w:pP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1810"/>
      </w:tblGrid>
      <w:tr w:rsidR="00EE1CD1" w:rsidRPr="002E454C" w:rsidTr="002E454C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CD1" w:rsidRPr="002E454C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EMPRESA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2E454C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CNPJ N 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2E454C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REPRESENTANTE/CPF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CD1" w:rsidRPr="002E454C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CPF Nº</w:t>
            </w:r>
          </w:p>
        </w:tc>
      </w:tr>
      <w:tr w:rsidR="00EE1CD1" w:rsidRPr="002E454C" w:rsidTr="002E454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1" w:rsidRPr="002E454C" w:rsidRDefault="00DC1668" w:rsidP="009D233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ACISA CONSTRUÇÕES E EMPREENDIMENTOS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1" w:rsidRPr="002E454C" w:rsidRDefault="00DC1668" w:rsidP="009D233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10.772.765/0001-01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4C" w:rsidRPr="002E454C" w:rsidRDefault="008244A3" w:rsidP="009D233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LUCAS DE MATOS ABREU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4C" w:rsidRPr="002E454C" w:rsidRDefault="008244A3" w:rsidP="009D233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048.581.925-20</w:t>
            </w:r>
          </w:p>
        </w:tc>
      </w:tr>
    </w:tbl>
    <w:p w:rsidR="008244A3" w:rsidRPr="002E454C" w:rsidRDefault="008244A3" w:rsidP="009410D7">
      <w:pPr>
        <w:spacing w:line="276" w:lineRule="auto"/>
        <w:jc w:val="both"/>
        <w:rPr>
          <w:rFonts w:ascii="Palatino Linotype" w:hAnsi="Palatino Linotype"/>
        </w:rPr>
      </w:pPr>
    </w:p>
    <w:p w:rsidR="00673D32" w:rsidRPr="002E454C" w:rsidRDefault="00923591" w:rsidP="00103FCE">
      <w:pPr>
        <w:pStyle w:val="Estilo2"/>
        <w:tabs>
          <w:tab w:val="clear" w:pos="2268"/>
        </w:tabs>
        <w:spacing w:line="276" w:lineRule="auto"/>
        <w:ind w:left="0" w:firstLine="0"/>
        <w:rPr>
          <w:rFonts w:ascii="Palatino Linotype" w:hAnsi="Palatino Linotype"/>
          <w:sz w:val="20"/>
          <w:szCs w:val="20"/>
        </w:rPr>
      </w:pPr>
      <w:r w:rsidRPr="002E454C">
        <w:rPr>
          <w:rFonts w:ascii="Palatino Linotype" w:hAnsi="Palatino Linotype"/>
          <w:sz w:val="20"/>
          <w:szCs w:val="20"/>
        </w:rPr>
        <w:t>A presidente</w:t>
      </w:r>
      <w:r w:rsidR="004324F7" w:rsidRPr="002E454C">
        <w:rPr>
          <w:rFonts w:ascii="Palatino Linotype" w:hAnsi="Palatino Linotype"/>
          <w:sz w:val="20"/>
          <w:szCs w:val="20"/>
        </w:rPr>
        <w:t>,</w:t>
      </w:r>
      <w:r w:rsidR="00EE6538" w:rsidRPr="002E454C">
        <w:rPr>
          <w:rFonts w:ascii="Palatino Linotype" w:hAnsi="Palatino Linotype"/>
          <w:sz w:val="20"/>
          <w:szCs w:val="20"/>
        </w:rPr>
        <w:t xml:space="preserve"> </w:t>
      </w:r>
      <w:r w:rsidRPr="002E454C">
        <w:rPr>
          <w:rFonts w:ascii="Palatino Linotype" w:hAnsi="Palatino Linotype"/>
          <w:sz w:val="20"/>
          <w:szCs w:val="20"/>
        </w:rPr>
        <w:t xml:space="preserve">então procedeu com a </w:t>
      </w:r>
      <w:r w:rsidR="00CF2BD3" w:rsidRPr="002E454C">
        <w:rPr>
          <w:rFonts w:ascii="Palatino Linotype" w:hAnsi="Palatino Linotype"/>
          <w:sz w:val="20"/>
          <w:szCs w:val="20"/>
        </w:rPr>
        <w:t xml:space="preserve">abertura </w:t>
      </w:r>
      <w:r w:rsidRPr="002E454C">
        <w:rPr>
          <w:rFonts w:ascii="Palatino Linotype" w:hAnsi="Palatino Linotype"/>
          <w:sz w:val="20"/>
          <w:szCs w:val="20"/>
        </w:rPr>
        <w:t xml:space="preserve">dos </w:t>
      </w:r>
      <w:r w:rsidR="00CF2BD3" w:rsidRPr="002E454C">
        <w:rPr>
          <w:rFonts w:ascii="Palatino Linotype" w:hAnsi="Palatino Linotype"/>
          <w:sz w:val="20"/>
          <w:szCs w:val="20"/>
        </w:rPr>
        <w:t>envelopes de proposta de preços, que foram apresentadas conforme tabela abaixo:</w:t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410"/>
      </w:tblGrid>
      <w:tr w:rsidR="00CF2BD3" w:rsidRPr="002E454C" w:rsidTr="002E454C">
        <w:trPr>
          <w:trHeight w:val="280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 w:cs="Calibri"/>
                <w:b/>
              </w:rPr>
            </w:pPr>
            <w:r w:rsidRPr="002E454C">
              <w:rPr>
                <w:rFonts w:ascii="Palatino Linotype" w:hAnsi="Palatino Linotype" w:cs="Calibri"/>
                <w:b/>
              </w:rPr>
              <w:t>VALOR</w:t>
            </w:r>
          </w:p>
        </w:tc>
      </w:tr>
      <w:tr w:rsidR="00CF2BD3" w:rsidRPr="002E454C" w:rsidTr="002E454C">
        <w:trPr>
          <w:trHeight w:val="463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PARALELA ENGENHARIA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R$ 43.947,90</w:t>
            </w:r>
          </w:p>
        </w:tc>
      </w:tr>
      <w:tr w:rsidR="00CF2BD3" w:rsidRPr="002E454C" w:rsidTr="002E454C">
        <w:trPr>
          <w:trHeight w:val="355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ACISA CONSTRUÇÕES E EMPREENDIMENTOS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R$ 42.362,37</w:t>
            </w:r>
          </w:p>
        </w:tc>
      </w:tr>
      <w:tr w:rsidR="00CF2BD3" w:rsidRPr="002E454C" w:rsidTr="002E454C">
        <w:trPr>
          <w:trHeight w:val="304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JAUA CONSTRUÇÕES EIRELI EPP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D3" w:rsidRPr="002E454C" w:rsidRDefault="00CF2BD3" w:rsidP="00EF05D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E454C">
              <w:rPr>
                <w:rFonts w:ascii="Palatino Linotype" w:hAnsi="Palatino Linotype"/>
              </w:rPr>
              <w:t>R$ 46.271,04</w:t>
            </w:r>
          </w:p>
        </w:tc>
      </w:tr>
    </w:tbl>
    <w:p w:rsidR="002E454C" w:rsidRDefault="002E454C" w:rsidP="00103FCE">
      <w:pPr>
        <w:pStyle w:val="Estilo2"/>
        <w:tabs>
          <w:tab w:val="clear" w:pos="2268"/>
        </w:tabs>
        <w:spacing w:line="276" w:lineRule="auto"/>
        <w:ind w:left="0" w:firstLine="0"/>
        <w:rPr>
          <w:rFonts w:ascii="Palatino Linotype" w:hAnsi="Palatino Linotype" w:cs="Calibri"/>
          <w:sz w:val="20"/>
          <w:szCs w:val="20"/>
        </w:rPr>
      </w:pPr>
    </w:p>
    <w:p w:rsidR="00CF2BD3" w:rsidRPr="002E454C" w:rsidRDefault="002E454C" w:rsidP="00103FCE">
      <w:pPr>
        <w:pStyle w:val="Estilo2"/>
        <w:tabs>
          <w:tab w:val="clear" w:pos="2268"/>
        </w:tabs>
        <w:spacing w:line="276" w:lineRule="auto"/>
        <w:ind w:left="0" w:firstLine="0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Desta forma, a comissão declarou vencedora a empresa </w:t>
      </w:r>
      <w:r w:rsidRPr="002E454C">
        <w:rPr>
          <w:rFonts w:ascii="Palatino Linotype" w:hAnsi="Palatino Linotype"/>
          <w:b/>
          <w:sz w:val="20"/>
          <w:szCs w:val="20"/>
        </w:rPr>
        <w:t>ACISA CONSTRUÇÕES E EMPREENDIMENTOS</w:t>
      </w:r>
      <w:r>
        <w:rPr>
          <w:rFonts w:ascii="Palatino Linotype" w:hAnsi="Palatino Linotype"/>
          <w:sz w:val="20"/>
          <w:szCs w:val="20"/>
        </w:rPr>
        <w:t xml:space="preserve">, com o valor de </w:t>
      </w:r>
      <w:r w:rsidRPr="002E454C">
        <w:rPr>
          <w:rFonts w:ascii="Palatino Linotype" w:hAnsi="Palatino Linotype"/>
          <w:b/>
          <w:sz w:val="20"/>
          <w:szCs w:val="20"/>
        </w:rPr>
        <w:t>R$ 42.362,37</w:t>
      </w:r>
      <w:r>
        <w:rPr>
          <w:rFonts w:ascii="Palatino Linotype" w:hAnsi="Palatino Linotype"/>
          <w:sz w:val="20"/>
          <w:szCs w:val="20"/>
        </w:rPr>
        <w:t xml:space="preserve"> e adjudicou-lhe o objeto da licitação.</w:t>
      </w:r>
    </w:p>
    <w:p w:rsidR="002C3132" w:rsidRPr="002E454C" w:rsidRDefault="00485189" w:rsidP="002E454C">
      <w:pPr>
        <w:spacing w:line="276" w:lineRule="auto"/>
        <w:jc w:val="both"/>
        <w:rPr>
          <w:rFonts w:ascii="Palatino Linotype" w:hAnsi="Palatino Linotype"/>
        </w:rPr>
      </w:pPr>
      <w:r w:rsidRPr="002E454C">
        <w:rPr>
          <w:rFonts w:ascii="Palatino Linotype" w:hAnsi="Palatino Linotype"/>
        </w:rPr>
        <w:t xml:space="preserve">Não havendo nada mais a ser registrado foi lavrada a presente ata que, após lida segue pelos presentes assinada. </w:t>
      </w:r>
    </w:p>
    <w:p w:rsidR="002E454C" w:rsidRDefault="002E454C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</w:p>
    <w:p w:rsidR="002E454C" w:rsidRDefault="002E454C" w:rsidP="002E454C"/>
    <w:p w:rsidR="002E454C" w:rsidRDefault="002E454C" w:rsidP="002E454C"/>
    <w:p w:rsidR="002E454C" w:rsidRDefault="002E454C" w:rsidP="002E454C"/>
    <w:p w:rsidR="002E454C" w:rsidRPr="002E454C" w:rsidRDefault="002E454C" w:rsidP="002E454C">
      <w:pPr>
        <w:sectPr w:rsidR="002E454C" w:rsidRPr="002E454C" w:rsidSect="00295303">
          <w:headerReference w:type="default" r:id="rId7"/>
          <w:pgSz w:w="11907" w:h="16840" w:code="9"/>
          <w:pgMar w:top="1134" w:right="1134" w:bottom="1134" w:left="1134" w:header="425" w:footer="301" w:gutter="0"/>
          <w:cols w:space="720"/>
        </w:sectPr>
      </w:pPr>
    </w:p>
    <w:p w:rsidR="009410D7" w:rsidRPr="002E454C" w:rsidRDefault="006B28A0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  <w:r w:rsidRPr="002E454C"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  <w:lastRenderedPageBreak/>
        <w:t>CARLA SOUZA OLIVEIRA</w:t>
      </w:r>
    </w:p>
    <w:p w:rsidR="009410D7" w:rsidRPr="002E454C" w:rsidRDefault="000B0235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color w:val="auto"/>
          <w:sz w:val="18"/>
          <w:szCs w:val="18"/>
        </w:rPr>
      </w:pPr>
      <w:r w:rsidRPr="002E454C">
        <w:rPr>
          <w:rFonts w:ascii="Palatino Linotype" w:eastAsia="Times New Roman" w:hAnsi="Palatino Linotype" w:cstheme="minorHAnsi"/>
          <w:color w:val="auto"/>
          <w:sz w:val="18"/>
          <w:szCs w:val="18"/>
        </w:rPr>
        <w:t>Presidente da CPL</w:t>
      </w:r>
    </w:p>
    <w:p w:rsidR="001B3F52" w:rsidRPr="002E454C" w:rsidRDefault="001B3F52" w:rsidP="00103FCE">
      <w:pPr>
        <w:jc w:val="center"/>
        <w:rPr>
          <w:rFonts w:ascii="Palatino Linotype" w:hAnsi="Palatino Linotype"/>
          <w:sz w:val="18"/>
          <w:szCs w:val="18"/>
        </w:rPr>
      </w:pPr>
    </w:p>
    <w:p w:rsidR="007F6FE0" w:rsidRPr="002E454C" w:rsidRDefault="007F6FE0" w:rsidP="00103FCE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1B3F52" w:rsidRPr="002E454C" w:rsidRDefault="001B3F52" w:rsidP="00103FCE">
      <w:pPr>
        <w:jc w:val="center"/>
        <w:rPr>
          <w:rFonts w:ascii="Palatino Linotype" w:hAnsi="Palatino Linotype"/>
          <w:b/>
          <w:sz w:val="18"/>
          <w:szCs w:val="18"/>
        </w:rPr>
      </w:pPr>
      <w:r w:rsidRPr="002E454C">
        <w:rPr>
          <w:rFonts w:ascii="Palatino Linotype" w:hAnsi="Palatino Linotype"/>
          <w:b/>
          <w:sz w:val="18"/>
          <w:szCs w:val="18"/>
        </w:rPr>
        <w:t>GILMARA NASCIMENTO FERREIRA</w:t>
      </w:r>
    </w:p>
    <w:p w:rsidR="001B3F52" w:rsidRPr="002E454C" w:rsidRDefault="001B3F52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2E454C">
        <w:rPr>
          <w:rFonts w:ascii="Palatino Linotype" w:hAnsi="Palatino Linotype" w:cstheme="minorHAnsi"/>
          <w:sz w:val="18"/>
          <w:szCs w:val="18"/>
        </w:rPr>
        <w:t>Membro da CPL</w:t>
      </w:r>
    </w:p>
    <w:p w:rsidR="000B0235" w:rsidRPr="002E454C" w:rsidRDefault="00940FBC" w:rsidP="00103FCE">
      <w:pPr>
        <w:jc w:val="center"/>
        <w:rPr>
          <w:rFonts w:ascii="Palatino Linotype" w:hAnsi="Palatino Linotype" w:cstheme="minorHAnsi"/>
          <w:b/>
          <w:sz w:val="18"/>
          <w:szCs w:val="18"/>
        </w:rPr>
      </w:pPr>
      <w:r>
        <w:rPr>
          <w:rFonts w:ascii="Palatino Linotype" w:hAnsi="Palatino Linotype" w:cstheme="minorHAnsi"/>
          <w:b/>
          <w:sz w:val="18"/>
          <w:szCs w:val="18"/>
        </w:rPr>
        <w:lastRenderedPageBreak/>
        <w:t xml:space="preserve">          </w:t>
      </w:r>
      <w:bookmarkStart w:id="0" w:name="_GoBack"/>
      <w:bookmarkEnd w:id="0"/>
      <w:r w:rsidR="009D233C" w:rsidRPr="002E454C">
        <w:rPr>
          <w:rFonts w:ascii="Palatino Linotype" w:hAnsi="Palatino Linotype" w:cstheme="minorHAnsi"/>
          <w:b/>
          <w:sz w:val="18"/>
          <w:szCs w:val="18"/>
        </w:rPr>
        <w:t xml:space="preserve">LEANDRO LEAL DA ANUNCIAÇÃO </w:t>
      </w:r>
    </w:p>
    <w:p w:rsidR="000B0235" w:rsidRPr="002E454C" w:rsidRDefault="000B0235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2E454C">
        <w:rPr>
          <w:rFonts w:ascii="Palatino Linotype" w:hAnsi="Palatino Linotype" w:cstheme="minorHAnsi"/>
          <w:sz w:val="18"/>
          <w:szCs w:val="18"/>
        </w:rPr>
        <w:t>Membro da CPL</w:t>
      </w:r>
    </w:p>
    <w:p w:rsidR="000274EF" w:rsidRPr="002E454C" w:rsidRDefault="000274EF" w:rsidP="00103FCE">
      <w:pPr>
        <w:jc w:val="center"/>
        <w:rPr>
          <w:rFonts w:ascii="Palatino Linotype" w:hAnsi="Palatino Linotype"/>
          <w:sz w:val="18"/>
          <w:szCs w:val="18"/>
        </w:rPr>
      </w:pPr>
    </w:p>
    <w:p w:rsidR="008F644E" w:rsidRPr="002E454C" w:rsidRDefault="008F644E" w:rsidP="00CF2BD3">
      <w:pPr>
        <w:rPr>
          <w:rFonts w:ascii="Palatino Linotype" w:hAnsi="Palatino Linotype"/>
          <w:sz w:val="18"/>
          <w:szCs w:val="18"/>
        </w:rPr>
      </w:pPr>
    </w:p>
    <w:p w:rsidR="008F644E" w:rsidRPr="002E454C" w:rsidRDefault="008F644E" w:rsidP="00103FCE">
      <w:pPr>
        <w:jc w:val="center"/>
        <w:rPr>
          <w:rFonts w:ascii="Palatino Linotype" w:hAnsi="Palatino Linotype"/>
          <w:b/>
          <w:sz w:val="18"/>
          <w:szCs w:val="18"/>
        </w:rPr>
      </w:pPr>
      <w:r w:rsidRPr="002E454C">
        <w:rPr>
          <w:rFonts w:ascii="Palatino Linotype" w:hAnsi="Palatino Linotype"/>
          <w:b/>
          <w:sz w:val="18"/>
          <w:szCs w:val="18"/>
        </w:rPr>
        <w:t>ACISA CONSTRUÇÕES E EMPREENDIMENTOS</w:t>
      </w:r>
    </w:p>
    <w:p w:rsidR="002E454C" w:rsidRDefault="009D233C" w:rsidP="002E454C">
      <w:pPr>
        <w:jc w:val="center"/>
        <w:rPr>
          <w:rFonts w:ascii="Palatino Linotype" w:hAnsi="Palatino Linotype"/>
          <w:sz w:val="18"/>
          <w:szCs w:val="18"/>
        </w:rPr>
        <w:sectPr w:rsidR="002E454C" w:rsidSect="002E454C">
          <w:type w:val="continuous"/>
          <w:pgSz w:w="11907" w:h="16840" w:code="9"/>
          <w:pgMar w:top="1134" w:right="1134" w:bottom="1134" w:left="1134" w:header="425" w:footer="301" w:gutter="0"/>
          <w:cols w:num="2" w:space="720"/>
        </w:sectPr>
      </w:pPr>
      <w:r w:rsidRPr="002E454C">
        <w:rPr>
          <w:rFonts w:ascii="Palatino Linotype" w:hAnsi="Palatino Linotype"/>
          <w:sz w:val="18"/>
          <w:szCs w:val="18"/>
        </w:rPr>
        <w:t>LUCAS DE MATOS ABREU</w:t>
      </w:r>
      <w:r w:rsidR="008F644E" w:rsidRPr="002E454C">
        <w:rPr>
          <w:rFonts w:ascii="Palatino Linotype" w:hAnsi="Palatino Linotype"/>
          <w:sz w:val="18"/>
          <w:szCs w:val="18"/>
        </w:rPr>
        <w:tab/>
        <w:t xml:space="preserve">CPF: </w:t>
      </w:r>
      <w:r w:rsidRPr="002E454C">
        <w:rPr>
          <w:rFonts w:ascii="Palatino Linotype" w:hAnsi="Palatino Linotype"/>
          <w:sz w:val="18"/>
          <w:szCs w:val="18"/>
        </w:rPr>
        <w:t>048.581.925-20</w:t>
      </w:r>
    </w:p>
    <w:p w:rsidR="008F644E" w:rsidRPr="002E454C" w:rsidRDefault="008F644E" w:rsidP="002E454C">
      <w:pPr>
        <w:rPr>
          <w:rFonts w:ascii="Palatino Linotype" w:hAnsi="Palatino Linotype"/>
          <w:sz w:val="18"/>
          <w:szCs w:val="18"/>
        </w:rPr>
      </w:pPr>
    </w:p>
    <w:sectPr w:rsidR="008F644E" w:rsidRPr="002E454C" w:rsidSect="002E454C">
      <w:type w:val="continuous"/>
      <w:pgSz w:w="11907" w:h="16840" w:code="9"/>
      <w:pgMar w:top="1134" w:right="1134" w:bottom="1134" w:left="1134" w:header="425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18" w:rsidRDefault="00334918" w:rsidP="00566006">
      <w:r>
        <w:separator/>
      </w:r>
    </w:p>
  </w:endnote>
  <w:endnote w:type="continuationSeparator" w:id="0">
    <w:p w:rsidR="00334918" w:rsidRDefault="00334918" w:rsidP="005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18" w:rsidRDefault="00334918" w:rsidP="00566006">
      <w:r>
        <w:separator/>
      </w:r>
    </w:p>
  </w:footnote>
  <w:footnote w:type="continuationSeparator" w:id="0">
    <w:p w:rsidR="00334918" w:rsidRDefault="00334918" w:rsidP="0056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18" w:rsidRDefault="00334918">
    <w:pPr>
      <w:pStyle w:val="Cabealho"/>
    </w:pPr>
  </w:p>
  <w:p w:rsidR="00334918" w:rsidRDefault="00334918" w:rsidP="00EE1CD1">
    <w:pPr>
      <w:pStyle w:val="Cabealho"/>
      <w:jc w:val="center"/>
    </w:pPr>
    <w:r>
      <w:rPr>
        <w:noProof/>
      </w:rPr>
      <w:drawing>
        <wp:inline distT="0" distB="0" distL="0" distR="0">
          <wp:extent cx="708660" cy="685800"/>
          <wp:effectExtent l="19050" t="0" r="0" b="0"/>
          <wp:docPr id="1" name="Imagem 1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918" w:rsidRPr="002E454C" w:rsidRDefault="00334918" w:rsidP="002E454C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Estado da Bahia</w:t>
    </w:r>
  </w:p>
  <w:p w:rsidR="002C3132" w:rsidRPr="002E454C" w:rsidRDefault="002C3132" w:rsidP="002C3132">
    <w:pPr>
      <w:tabs>
        <w:tab w:val="center" w:pos="4419"/>
        <w:tab w:val="right" w:pos="8838"/>
      </w:tabs>
      <w:jc w:val="center"/>
      <w:rPr>
        <w:rFonts w:ascii="Engravers MT" w:hAnsi="Engravers MT"/>
        <w:b/>
        <w:sz w:val="18"/>
        <w:szCs w:val="18"/>
      </w:rPr>
    </w:pPr>
    <w:r w:rsidRPr="002E454C">
      <w:rPr>
        <w:rFonts w:ascii="Engravers MT" w:hAnsi="Engravers MT"/>
        <w:b/>
        <w:sz w:val="18"/>
        <w:szCs w:val="18"/>
      </w:rPr>
      <w:t>PREFEITURA MUNICIPAL DE AMARGOSA</w:t>
    </w:r>
  </w:p>
  <w:p w:rsidR="002C3132" w:rsidRPr="002E454C" w:rsidRDefault="002C3132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E454C">
      <w:rPr>
        <w:rFonts w:ascii="Palatino Linotype" w:hAnsi="Palatino Linotype"/>
        <w:sz w:val="18"/>
        <w:szCs w:val="18"/>
      </w:rPr>
      <w:t>CNPJ 13.825.484/0001-50 - Praça Lourival Monte, S/N, Centro, Amargosa - Bahia, CEP 45.300-000</w:t>
    </w:r>
  </w:p>
  <w:p w:rsidR="002C3132" w:rsidRPr="002E454C" w:rsidRDefault="002C3132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E454C">
      <w:rPr>
        <w:rFonts w:ascii="Palatino Linotype" w:hAnsi="Palatino Linotype"/>
        <w:sz w:val="18"/>
        <w:szCs w:val="18"/>
      </w:rPr>
      <w:t>Tel.: 75-3634-3977</w:t>
    </w:r>
  </w:p>
  <w:p w:rsidR="00334918" w:rsidRDefault="003349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D"/>
    <w:rsid w:val="00012CA6"/>
    <w:rsid w:val="00020EF1"/>
    <w:rsid w:val="00023279"/>
    <w:rsid w:val="000274EF"/>
    <w:rsid w:val="0003692E"/>
    <w:rsid w:val="000405D3"/>
    <w:rsid w:val="00040F3C"/>
    <w:rsid w:val="00047807"/>
    <w:rsid w:val="000535A4"/>
    <w:rsid w:val="00053EEF"/>
    <w:rsid w:val="00071473"/>
    <w:rsid w:val="00075134"/>
    <w:rsid w:val="0007797C"/>
    <w:rsid w:val="0008178E"/>
    <w:rsid w:val="0009334C"/>
    <w:rsid w:val="000A038D"/>
    <w:rsid w:val="000A2636"/>
    <w:rsid w:val="000A5F3D"/>
    <w:rsid w:val="000B0235"/>
    <w:rsid w:val="000B2EA7"/>
    <w:rsid w:val="000B367C"/>
    <w:rsid w:val="000B3A35"/>
    <w:rsid w:val="000C73AF"/>
    <w:rsid w:val="000D5866"/>
    <w:rsid w:val="000E2D5F"/>
    <w:rsid w:val="000E3FFA"/>
    <w:rsid w:val="000E4C02"/>
    <w:rsid w:val="000E6A5F"/>
    <w:rsid w:val="00101DBC"/>
    <w:rsid w:val="0010202C"/>
    <w:rsid w:val="00103FCE"/>
    <w:rsid w:val="001232B3"/>
    <w:rsid w:val="00125ED3"/>
    <w:rsid w:val="00131687"/>
    <w:rsid w:val="0013364A"/>
    <w:rsid w:val="0013481D"/>
    <w:rsid w:val="00144D70"/>
    <w:rsid w:val="001706B6"/>
    <w:rsid w:val="00175BDB"/>
    <w:rsid w:val="00182822"/>
    <w:rsid w:val="00193DD9"/>
    <w:rsid w:val="001A4F89"/>
    <w:rsid w:val="001B1D4F"/>
    <w:rsid w:val="001B3F52"/>
    <w:rsid w:val="001C377B"/>
    <w:rsid w:val="001D0C2A"/>
    <w:rsid w:val="001E01BC"/>
    <w:rsid w:val="001E1DBD"/>
    <w:rsid w:val="001F18A7"/>
    <w:rsid w:val="001F4B3D"/>
    <w:rsid w:val="001F4C2F"/>
    <w:rsid w:val="002161D7"/>
    <w:rsid w:val="0021771C"/>
    <w:rsid w:val="00221CA7"/>
    <w:rsid w:val="00233D52"/>
    <w:rsid w:val="002424CC"/>
    <w:rsid w:val="002450BF"/>
    <w:rsid w:val="002508FF"/>
    <w:rsid w:val="00253B10"/>
    <w:rsid w:val="00253E15"/>
    <w:rsid w:val="002543B5"/>
    <w:rsid w:val="00256FFB"/>
    <w:rsid w:val="00260686"/>
    <w:rsid w:val="00261E90"/>
    <w:rsid w:val="00263084"/>
    <w:rsid w:val="00265D8E"/>
    <w:rsid w:val="002732DE"/>
    <w:rsid w:val="0027565D"/>
    <w:rsid w:val="00284837"/>
    <w:rsid w:val="00286AD1"/>
    <w:rsid w:val="00292AE7"/>
    <w:rsid w:val="00295303"/>
    <w:rsid w:val="002A1A3A"/>
    <w:rsid w:val="002A2017"/>
    <w:rsid w:val="002A4278"/>
    <w:rsid w:val="002A6D14"/>
    <w:rsid w:val="002C27D7"/>
    <w:rsid w:val="002C3132"/>
    <w:rsid w:val="002C4C63"/>
    <w:rsid w:val="002C66C2"/>
    <w:rsid w:val="002D0435"/>
    <w:rsid w:val="002D12CD"/>
    <w:rsid w:val="002D1DF8"/>
    <w:rsid w:val="002D51B9"/>
    <w:rsid w:val="002D6273"/>
    <w:rsid w:val="002E4229"/>
    <w:rsid w:val="002E454C"/>
    <w:rsid w:val="0032152A"/>
    <w:rsid w:val="00324923"/>
    <w:rsid w:val="00332E00"/>
    <w:rsid w:val="00334918"/>
    <w:rsid w:val="0035544D"/>
    <w:rsid w:val="003B54D6"/>
    <w:rsid w:val="003C038E"/>
    <w:rsid w:val="003D3F5E"/>
    <w:rsid w:val="003D5F67"/>
    <w:rsid w:val="003F216A"/>
    <w:rsid w:val="003F6F56"/>
    <w:rsid w:val="00401682"/>
    <w:rsid w:val="0040264D"/>
    <w:rsid w:val="00402829"/>
    <w:rsid w:val="004076A1"/>
    <w:rsid w:val="00412B69"/>
    <w:rsid w:val="00424CBC"/>
    <w:rsid w:val="00430801"/>
    <w:rsid w:val="00430E1D"/>
    <w:rsid w:val="004311F9"/>
    <w:rsid w:val="0043164E"/>
    <w:rsid w:val="00431DA9"/>
    <w:rsid w:val="004324F7"/>
    <w:rsid w:val="00437E4A"/>
    <w:rsid w:val="00444EB8"/>
    <w:rsid w:val="00451BC4"/>
    <w:rsid w:val="004543E0"/>
    <w:rsid w:val="00463AEE"/>
    <w:rsid w:val="00464E64"/>
    <w:rsid w:val="004742E5"/>
    <w:rsid w:val="00485189"/>
    <w:rsid w:val="004876CF"/>
    <w:rsid w:val="004A09D5"/>
    <w:rsid w:val="004A36ED"/>
    <w:rsid w:val="004A5413"/>
    <w:rsid w:val="004A5F1D"/>
    <w:rsid w:val="004C3B92"/>
    <w:rsid w:val="004C4E1A"/>
    <w:rsid w:val="004C5B93"/>
    <w:rsid w:val="004C5E60"/>
    <w:rsid w:val="004E00CA"/>
    <w:rsid w:val="004E2CAF"/>
    <w:rsid w:val="004F2A63"/>
    <w:rsid w:val="004F3CB8"/>
    <w:rsid w:val="004F7356"/>
    <w:rsid w:val="004F74F7"/>
    <w:rsid w:val="00506048"/>
    <w:rsid w:val="0051028A"/>
    <w:rsid w:val="00510A82"/>
    <w:rsid w:val="00512E0F"/>
    <w:rsid w:val="005138D4"/>
    <w:rsid w:val="00516316"/>
    <w:rsid w:val="00517C9B"/>
    <w:rsid w:val="00532FD3"/>
    <w:rsid w:val="00534765"/>
    <w:rsid w:val="00540133"/>
    <w:rsid w:val="00566006"/>
    <w:rsid w:val="00566A78"/>
    <w:rsid w:val="00581AC9"/>
    <w:rsid w:val="00587382"/>
    <w:rsid w:val="005940DF"/>
    <w:rsid w:val="005A5549"/>
    <w:rsid w:val="005B4629"/>
    <w:rsid w:val="005B799D"/>
    <w:rsid w:val="005C2FEE"/>
    <w:rsid w:val="005C3863"/>
    <w:rsid w:val="005C3FE2"/>
    <w:rsid w:val="005C79B1"/>
    <w:rsid w:val="005D21D7"/>
    <w:rsid w:val="005D6DE1"/>
    <w:rsid w:val="005E7B3F"/>
    <w:rsid w:val="005F21B1"/>
    <w:rsid w:val="005F39A5"/>
    <w:rsid w:val="005F5C60"/>
    <w:rsid w:val="005F6490"/>
    <w:rsid w:val="006048D5"/>
    <w:rsid w:val="006151CD"/>
    <w:rsid w:val="0062011F"/>
    <w:rsid w:val="0062660D"/>
    <w:rsid w:val="00630486"/>
    <w:rsid w:val="0063137F"/>
    <w:rsid w:val="00642F43"/>
    <w:rsid w:val="0064501D"/>
    <w:rsid w:val="006452EA"/>
    <w:rsid w:val="00654BE8"/>
    <w:rsid w:val="006574D1"/>
    <w:rsid w:val="00667B3D"/>
    <w:rsid w:val="00673D32"/>
    <w:rsid w:val="00677F80"/>
    <w:rsid w:val="0068119E"/>
    <w:rsid w:val="006A6FF3"/>
    <w:rsid w:val="006B28A0"/>
    <w:rsid w:val="006B3223"/>
    <w:rsid w:val="006C3623"/>
    <w:rsid w:val="006D2DB0"/>
    <w:rsid w:val="006F06C3"/>
    <w:rsid w:val="006F0EAB"/>
    <w:rsid w:val="006F3C3C"/>
    <w:rsid w:val="007028F9"/>
    <w:rsid w:val="00707FBF"/>
    <w:rsid w:val="0071283E"/>
    <w:rsid w:val="00724BD2"/>
    <w:rsid w:val="00725C75"/>
    <w:rsid w:val="00726035"/>
    <w:rsid w:val="00731C8B"/>
    <w:rsid w:val="00731DA2"/>
    <w:rsid w:val="00747ABA"/>
    <w:rsid w:val="00752CCD"/>
    <w:rsid w:val="00753669"/>
    <w:rsid w:val="00767BC0"/>
    <w:rsid w:val="007833D4"/>
    <w:rsid w:val="0078499B"/>
    <w:rsid w:val="007858CF"/>
    <w:rsid w:val="00786A04"/>
    <w:rsid w:val="00797AB3"/>
    <w:rsid w:val="007A4CD2"/>
    <w:rsid w:val="007C12B4"/>
    <w:rsid w:val="007C7A20"/>
    <w:rsid w:val="007C7EB5"/>
    <w:rsid w:val="007D7E40"/>
    <w:rsid w:val="007E1556"/>
    <w:rsid w:val="007F1395"/>
    <w:rsid w:val="007F3875"/>
    <w:rsid w:val="007F661E"/>
    <w:rsid w:val="007F6FE0"/>
    <w:rsid w:val="00800E98"/>
    <w:rsid w:val="00805036"/>
    <w:rsid w:val="0082004C"/>
    <w:rsid w:val="008244A3"/>
    <w:rsid w:val="0084193E"/>
    <w:rsid w:val="00842943"/>
    <w:rsid w:val="0084372C"/>
    <w:rsid w:val="0085359F"/>
    <w:rsid w:val="0085583C"/>
    <w:rsid w:val="008625F0"/>
    <w:rsid w:val="008830DF"/>
    <w:rsid w:val="008903B9"/>
    <w:rsid w:val="00891C15"/>
    <w:rsid w:val="008A068F"/>
    <w:rsid w:val="008A4D3C"/>
    <w:rsid w:val="008A5FB9"/>
    <w:rsid w:val="008A68B8"/>
    <w:rsid w:val="008B3513"/>
    <w:rsid w:val="008B63DA"/>
    <w:rsid w:val="008C3341"/>
    <w:rsid w:val="008E6C70"/>
    <w:rsid w:val="008E7390"/>
    <w:rsid w:val="008F1F17"/>
    <w:rsid w:val="008F644E"/>
    <w:rsid w:val="008F77B0"/>
    <w:rsid w:val="00903EBA"/>
    <w:rsid w:val="00922710"/>
    <w:rsid w:val="00923591"/>
    <w:rsid w:val="00927039"/>
    <w:rsid w:val="00927FD4"/>
    <w:rsid w:val="009301C6"/>
    <w:rsid w:val="00940FBC"/>
    <w:rsid w:val="009410D7"/>
    <w:rsid w:val="00953628"/>
    <w:rsid w:val="00961525"/>
    <w:rsid w:val="00983464"/>
    <w:rsid w:val="00985E62"/>
    <w:rsid w:val="009A5EF3"/>
    <w:rsid w:val="009B2AD2"/>
    <w:rsid w:val="009B65C2"/>
    <w:rsid w:val="009D2089"/>
    <w:rsid w:val="009D233C"/>
    <w:rsid w:val="009D7E2F"/>
    <w:rsid w:val="009E4BE3"/>
    <w:rsid w:val="009F253F"/>
    <w:rsid w:val="009F3559"/>
    <w:rsid w:val="009F4726"/>
    <w:rsid w:val="00A02E2F"/>
    <w:rsid w:val="00A06ED8"/>
    <w:rsid w:val="00A15957"/>
    <w:rsid w:val="00A20C5E"/>
    <w:rsid w:val="00A264D9"/>
    <w:rsid w:val="00A35284"/>
    <w:rsid w:val="00A52C17"/>
    <w:rsid w:val="00A7101C"/>
    <w:rsid w:val="00A84417"/>
    <w:rsid w:val="00A8449D"/>
    <w:rsid w:val="00A86EB9"/>
    <w:rsid w:val="00A92611"/>
    <w:rsid w:val="00A92E83"/>
    <w:rsid w:val="00A9372C"/>
    <w:rsid w:val="00AA1A35"/>
    <w:rsid w:val="00AA51B6"/>
    <w:rsid w:val="00AA7C42"/>
    <w:rsid w:val="00AB4033"/>
    <w:rsid w:val="00AC7D0E"/>
    <w:rsid w:val="00AD0884"/>
    <w:rsid w:val="00AD2070"/>
    <w:rsid w:val="00AD35D1"/>
    <w:rsid w:val="00AD46C3"/>
    <w:rsid w:val="00AD7225"/>
    <w:rsid w:val="00AE2BD3"/>
    <w:rsid w:val="00AF59FC"/>
    <w:rsid w:val="00B13A4D"/>
    <w:rsid w:val="00B321FA"/>
    <w:rsid w:val="00B403AA"/>
    <w:rsid w:val="00B47FF8"/>
    <w:rsid w:val="00B60921"/>
    <w:rsid w:val="00B64D65"/>
    <w:rsid w:val="00B66765"/>
    <w:rsid w:val="00B77922"/>
    <w:rsid w:val="00B77F33"/>
    <w:rsid w:val="00B869A8"/>
    <w:rsid w:val="00BA29BB"/>
    <w:rsid w:val="00BA4829"/>
    <w:rsid w:val="00BB4EFC"/>
    <w:rsid w:val="00BC23F1"/>
    <w:rsid w:val="00BD55B1"/>
    <w:rsid w:val="00BE0C03"/>
    <w:rsid w:val="00BF1F17"/>
    <w:rsid w:val="00BF64CB"/>
    <w:rsid w:val="00C0011E"/>
    <w:rsid w:val="00C02379"/>
    <w:rsid w:val="00C307E4"/>
    <w:rsid w:val="00C40701"/>
    <w:rsid w:val="00C4123E"/>
    <w:rsid w:val="00C67997"/>
    <w:rsid w:val="00C7124D"/>
    <w:rsid w:val="00C72731"/>
    <w:rsid w:val="00C73A37"/>
    <w:rsid w:val="00C74779"/>
    <w:rsid w:val="00C80406"/>
    <w:rsid w:val="00C8313C"/>
    <w:rsid w:val="00C85FF4"/>
    <w:rsid w:val="00C86981"/>
    <w:rsid w:val="00CB66F7"/>
    <w:rsid w:val="00CC7EFC"/>
    <w:rsid w:val="00CE6529"/>
    <w:rsid w:val="00CF2BD3"/>
    <w:rsid w:val="00D014DA"/>
    <w:rsid w:val="00D0382A"/>
    <w:rsid w:val="00D305C7"/>
    <w:rsid w:val="00D371D3"/>
    <w:rsid w:val="00D43660"/>
    <w:rsid w:val="00D43E8B"/>
    <w:rsid w:val="00D52158"/>
    <w:rsid w:val="00D635AA"/>
    <w:rsid w:val="00D67EE2"/>
    <w:rsid w:val="00D71EEA"/>
    <w:rsid w:val="00D759A0"/>
    <w:rsid w:val="00D84F5D"/>
    <w:rsid w:val="00D84F99"/>
    <w:rsid w:val="00D850E4"/>
    <w:rsid w:val="00D8770D"/>
    <w:rsid w:val="00D87A24"/>
    <w:rsid w:val="00D9744D"/>
    <w:rsid w:val="00DB022D"/>
    <w:rsid w:val="00DB20CC"/>
    <w:rsid w:val="00DC0025"/>
    <w:rsid w:val="00DC1668"/>
    <w:rsid w:val="00DC5060"/>
    <w:rsid w:val="00DC699E"/>
    <w:rsid w:val="00DD4E72"/>
    <w:rsid w:val="00DE2BC5"/>
    <w:rsid w:val="00DE7ECB"/>
    <w:rsid w:val="00E00EFC"/>
    <w:rsid w:val="00E16BA1"/>
    <w:rsid w:val="00E36595"/>
    <w:rsid w:val="00E40274"/>
    <w:rsid w:val="00E4600F"/>
    <w:rsid w:val="00E46D3D"/>
    <w:rsid w:val="00E6523F"/>
    <w:rsid w:val="00E70FCE"/>
    <w:rsid w:val="00E76B64"/>
    <w:rsid w:val="00E80E46"/>
    <w:rsid w:val="00E81BE2"/>
    <w:rsid w:val="00E87F7E"/>
    <w:rsid w:val="00E87FD8"/>
    <w:rsid w:val="00E907DE"/>
    <w:rsid w:val="00E918FB"/>
    <w:rsid w:val="00E97ED5"/>
    <w:rsid w:val="00EA12EC"/>
    <w:rsid w:val="00EC11F6"/>
    <w:rsid w:val="00EC268E"/>
    <w:rsid w:val="00EC26E9"/>
    <w:rsid w:val="00EC653C"/>
    <w:rsid w:val="00ED0ABF"/>
    <w:rsid w:val="00ED1820"/>
    <w:rsid w:val="00ED1C80"/>
    <w:rsid w:val="00ED266B"/>
    <w:rsid w:val="00ED2F6A"/>
    <w:rsid w:val="00ED4B00"/>
    <w:rsid w:val="00ED6913"/>
    <w:rsid w:val="00ED7095"/>
    <w:rsid w:val="00EE1CD1"/>
    <w:rsid w:val="00EE6538"/>
    <w:rsid w:val="00EE7944"/>
    <w:rsid w:val="00EF2BDE"/>
    <w:rsid w:val="00EF3265"/>
    <w:rsid w:val="00F0224B"/>
    <w:rsid w:val="00F04309"/>
    <w:rsid w:val="00F10B21"/>
    <w:rsid w:val="00F146F1"/>
    <w:rsid w:val="00F26CBD"/>
    <w:rsid w:val="00F3692F"/>
    <w:rsid w:val="00F4574F"/>
    <w:rsid w:val="00F46A82"/>
    <w:rsid w:val="00F54BDF"/>
    <w:rsid w:val="00F550C6"/>
    <w:rsid w:val="00F75310"/>
    <w:rsid w:val="00FB26C8"/>
    <w:rsid w:val="00FB50E8"/>
    <w:rsid w:val="00FB76EF"/>
    <w:rsid w:val="00FC210A"/>
    <w:rsid w:val="00FC29B3"/>
    <w:rsid w:val="00FC7F55"/>
    <w:rsid w:val="00FD03F0"/>
    <w:rsid w:val="00FD08A0"/>
    <w:rsid w:val="00FE146A"/>
    <w:rsid w:val="00FE2259"/>
    <w:rsid w:val="00FE53A8"/>
    <w:rsid w:val="00FF1ABB"/>
    <w:rsid w:val="00FF226F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57BF65-C3BE-4EEA-BD00-1755980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E1D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E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rsid w:val="00430E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rsid w:val="00430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60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60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60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6600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PB">
    <w:name w:val="Parag PB"/>
    <w:basedOn w:val="Normal"/>
    <w:rsid w:val="000A5F3D"/>
    <w:pPr>
      <w:spacing w:before="120"/>
      <w:ind w:firstLine="1134"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C7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4BDF"/>
  </w:style>
  <w:style w:type="character" w:styleId="Forte">
    <w:name w:val="Strong"/>
    <w:uiPriority w:val="22"/>
    <w:qFormat/>
    <w:rsid w:val="00F54BDF"/>
    <w:rPr>
      <w:b/>
      <w:bCs/>
    </w:rPr>
  </w:style>
  <w:style w:type="table" w:customStyle="1" w:styleId="SombreamentoClaro1">
    <w:name w:val="Sombreamento Claro1"/>
    <w:basedOn w:val="Tabelanormal"/>
    <w:uiPriority w:val="60"/>
    <w:rsid w:val="00C40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E1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D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673D32"/>
    <w:pPr>
      <w:tabs>
        <w:tab w:val="left" w:pos="2268"/>
      </w:tabs>
      <w:ind w:left="2410" w:hanging="992"/>
      <w:jc w:val="both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C5A1-D9D1-4E5B-8FD0-76140A27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Licitação</cp:lastModifiedBy>
  <cp:revision>3</cp:revision>
  <cp:lastPrinted>2018-02-27T12:24:00Z</cp:lastPrinted>
  <dcterms:created xsi:type="dcterms:W3CDTF">2018-02-27T12:03:00Z</dcterms:created>
  <dcterms:modified xsi:type="dcterms:W3CDTF">2018-02-27T12:32:00Z</dcterms:modified>
</cp:coreProperties>
</file>