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44" w:rsidRPr="00996200" w:rsidRDefault="009B6644">
      <w:pPr>
        <w:rPr>
          <w:rFonts w:ascii="Book Antiqua" w:eastAsiaTheme="majorEastAsia" w:hAnsi="Book Antiqua" w:cstheme="minorHAnsi"/>
          <w:b/>
          <w:bCs/>
          <w:iCs/>
          <w:sz w:val="24"/>
          <w:szCs w:val="24"/>
        </w:rPr>
      </w:pPr>
    </w:p>
    <w:p w:rsidR="00317913" w:rsidRPr="00996200" w:rsidRDefault="006568B0">
      <w:pPr>
        <w:rPr>
          <w:rFonts w:ascii="Book Antiqua" w:eastAsiaTheme="majorEastAsia" w:hAnsi="Book Antiqua" w:cstheme="minorHAnsi"/>
          <w:b/>
          <w:bCs/>
          <w:iCs/>
          <w:sz w:val="24"/>
          <w:szCs w:val="24"/>
        </w:rPr>
      </w:pPr>
      <w:r>
        <w:rPr>
          <w:rFonts w:ascii="Book Antiqua" w:eastAsiaTheme="majorEastAsia" w:hAnsi="Book Antiqua" w:cstheme="minorHAnsi"/>
          <w:b/>
          <w:bCs/>
          <w:iCs/>
          <w:sz w:val="24"/>
          <w:szCs w:val="24"/>
        </w:rPr>
        <w:t>PREGÃO PRESENCIAL Nº 029</w:t>
      </w:r>
      <w:r w:rsidR="00783706" w:rsidRPr="00996200">
        <w:rPr>
          <w:rFonts w:ascii="Book Antiqua" w:eastAsiaTheme="majorEastAsia" w:hAnsi="Book Antiqua" w:cstheme="minorHAnsi"/>
          <w:b/>
          <w:bCs/>
          <w:iCs/>
          <w:sz w:val="24"/>
          <w:szCs w:val="24"/>
        </w:rPr>
        <w:t>/2018</w:t>
      </w:r>
      <w:r w:rsidR="00655876" w:rsidRPr="00996200">
        <w:rPr>
          <w:rFonts w:ascii="Book Antiqua" w:eastAsiaTheme="majorEastAsia" w:hAnsi="Book Antiqua" w:cstheme="minorHAnsi"/>
          <w:b/>
          <w:bCs/>
          <w:iCs/>
          <w:sz w:val="24"/>
          <w:szCs w:val="24"/>
        </w:rPr>
        <w:t>/SRP</w:t>
      </w:r>
    </w:p>
    <w:p w:rsidR="009B6644" w:rsidRPr="00C16434" w:rsidRDefault="00A20E15" w:rsidP="00C16434">
      <w:pPr>
        <w:pStyle w:val="Ttulo61"/>
        <w:spacing w:before="0"/>
        <w:jc w:val="both"/>
        <w:rPr>
          <w:rFonts w:ascii="Book Antiqua" w:hAnsi="Book Antiqua" w:cstheme="minorHAnsi"/>
          <w:b/>
          <w:i w:val="0"/>
          <w:color w:val="00000A"/>
          <w:sz w:val="24"/>
          <w:szCs w:val="24"/>
        </w:rPr>
      </w:pPr>
      <w:r w:rsidRPr="00996200">
        <w:rPr>
          <w:rFonts w:ascii="Book Antiqua" w:hAnsi="Book Antiqua" w:cstheme="minorHAnsi"/>
          <w:b/>
          <w:i w:val="0"/>
          <w:color w:val="00000A"/>
          <w:sz w:val="24"/>
          <w:szCs w:val="24"/>
        </w:rPr>
        <w:t>PROCESSO ADMINISTRATIVO Nº 0</w:t>
      </w:r>
      <w:r w:rsidR="006568B0">
        <w:rPr>
          <w:rFonts w:ascii="Book Antiqua" w:hAnsi="Book Antiqua" w:cstheme="minorHAnsi"/>
          <w:b/>
          <w:i w:val="0"/>
          <w:color w:val="00000A"/>
          <w:sz w:val="24"/>
          <w:szCs w:val="24"/>
        </w:rPr>
        <w:t>68</w:t>
      </w:r>
      <w:r w:rsidRPr="00996200">
        <w:rPr>
          <w:rFonts w:ascii="Book Antiqua" w:hAnsi="Book Antiqua" w:cstheme="minorHAnsi"/>
          <w:b/>
          <w:i w:val="0"/>
          <w:color w:val="00000A"/>
          <w:sz w:val="24"/>
          <w:szCs w:val="24"/>
        </w:rPr>
        <w:t>/2018</w:t>
      </w:r>
    </w:p>
    <w:p w:rsidR="009B6644" w:rsidRPr="00A05FCE" w:rsidRDefault="00A20E15" w:rsidP="00C16434">
      <w:pPr>
        <w:pStyle w:val="ParagPB"/>
        <w:spacing w:after="240"/>
        <w:ind w:firstLine="0"/>
        <w:rPr>
          <w:rFonts w:ascii="Book Antiqua" w:eastAsia="Arial Unicode MS" w:hAnsi="Book Antiqua" w:cstheme="minorHAnsi"/>
          <w:szCs w:val="24"/>
        </w:rPr>
      </w:pPr>
      <w:r w:rsidRPr="00996200">
        <w:rPr>
          <w:rFonts w:ascii="Book Antiqua" w:hAnsi="Book Antiqua" w:cstheme="minorHAnsi"/>
          <w:b/>
          <w:szCs w:val="24"/>
        </w:rPr>
        <w:t xml:space="preserve">OBJETO: </w:t>
      </w:r>
      <w:r w:rsidR="00C92E0F">
        <w:rPr>
          <w:rFonts w:ascii="Book Antiqua" w:hAnsi="Book Antiqua" w:cs="Arial"/>
          <w:szCs w:val="24"/>
        </w:rPr>
        <w:t>C</w:t>
      </w:r>
      <w:r w:rsidR="00C92E0F" w:rsidRPr="00EC24B0">
        <w:rPr>
          <w:rFonts w:ascii="Book Antiqua" w:hAnsi="Book Antiqua" w:cs="Arial"/>
          <w:szCs w:val="24"/>
        </w:rPr>
        <w:t>ontratação de empresa para prestar serviços de manutençã</w:t>
      </w:r>
      <w:r w:rsidR="00C92E0F">
        <w:rPr>
          <w:rFonts w:ascii="Book Antiqua" w:hAnsi="Book Antiqua" w:cs="Arial"/>
          <w:szCs w:val="24"/>
        </w:rPr>
        <w:t>o preventiva e corretiva, de eletroeletrônicos, fogões e bombas d’água</w:t>
      </w:r>
      <w:r w:rsidR="00C92E0F" w:rsidRPr="00EC24B0">
        <w:rPr>
          <w:rFonts w:ascii="Book Antiqua" w:hAnsi="Book Antiqua" w:cs="Arial"/>
          <w:szCs w:val="24"/>
        </w:rPr>
        <w:t>, visan</w:t>
      </w:r>
      <w:r w:rsidR="00C92E0F">
        <w:rPr>
          <w:rFonts w:ascii="Book Antiqua" w:hAnsi="Book Antiqua" w:cs="Arial"/>
          <w:szCs w:val="24"/>
        </w:rPr>
        <w:t>do atender às necessidades das Secretarias m</w:t>
      </w:r>
      <w:r w:rsidR="00C92E0F" w:rsidRPr="00EC24B0">
        <w:rPr>
          <w:rFonts w:ascii="Book Antiqua" w:hAnsi="Book Antiqua" w:cs="Arial"/>
          <w:szCs w:val="24"/>
        </w:rPr>
        <w:t>unicipais de Amargosa/BA</w:t>
      </w:r>
      <w:r w:rsidR="00C92E0F">
        <w:rPr>
          <w:rFonts w:ascii="Book Antiqua" w:eastAsia="Arial Unicode MS" w:hAnsi="Book Antiqua" w:cstheme="minorHAnsi"/>
          <w:szCs w:val="24"/>
        </w:rPr>
        <w:t>.</w:t>
      </w:r>
      <w:r w:rsidR="00E837D9" w:rsidRPr="00996200">
        <w:rPr>
          <w:rFonts w:ascii="Book Antiqua" w:hAnsi="Book Antiqua"/>
          <w:sz w:val="28"/>
          <w:szCs w:val="28"/>
        </w:rPr>
        <w:t xml:space="preserve"> </w:t>
      </w:r>
    </w:p>
    <w:p w:rsidR="009B6644" w:rsidRPr="00C16434" w:rsidRDefault="00A20E15" w:rsidP="00C16434">
      <w:pPr>
        <w:pStyle w:val="Ttulo61"/>
        <w:spacing w:before="0" w:after="120"/>
        <w:jc w:val="center"/>
        <w:rPr>
          <w:rFonts w:ascii="Book Antiqua" w:hAnsi="Book Antiqua" w:cstheme="minorHAnsi"/>
          <w:b/>
          <w:bCs/>
          <w:i w:val="0"/>
          <w:color w:val="00000A"/>
          <w:sz w:val="24"/>
          <w:szCs w:val="24"/>
        </w:rPr>
      </w:pPr>
      <w:r w:rsidRPr="00996200">
        <w:rPr>
          <w:rFonts w:ascii="Book Antiqua" w:hAnsi="Book Antiqua" w:cstheme="minorHAnsi"/>
          <w:b/>
          <w:bCs/>
          <w:i w:val="0"/>
          <w:color w:val="00000A"/>
          <w:sz w:val="24"/>
          <w:szCs w:val="24"/>
        </w:rPr>
        <w:t>ADJUDICAÇÃO/HOMOLOGAÇÃO</w:t>
      </w:r>
    </w:p>
    <w:p w:rsidR="00317913" w:rsidRPr="00996200" w:rsidRDefault="00A20E15" w:rsidP="00845C07">
      <w:pPr>
        <w:pStyle w:val="ParagPB"/>
        <w:spacing w:before="0" w:after="120" w:line="276" w:lineRule="auto"/>
        <w:ind w:firstLine="0"/>
        <w:rPr>
          <w:rFonts w:ascii="Book Antiqua" w:eastAsia="Calibri" w:hAnsi="Book Antiqua" w:cstheme="minorHAnsi"/>
          <w:szCs w:val="24"/>
          <w:lang w:eastAsia="en-US"/>
        </w:rPr>
      </w:pPr>
      <w:r w:rsidRPr="00996200">
        <w:rPr>
          <w:rFonts w:ascii="Book Antiqua" w:eastAsia="Calibri" w:hAnsi="Book Antiqua" w:cstheme="minorHAnsi"/>
          <w:szCs w:val="24"/>
          <w:lang w:eastAsia="en-US"/>
        </w:rPr>
        <w:t xml:space="preserve">Considerando tudo quanto relatado </w:t>
      </w:r>
      <w:r w:rsidR="00783706" w:rsidRPr="00996200">
        <w:rPr>
          <w:rFonts w:ascii="Book Antiqua" w:eastAsia="Calibri" w:hAnsi="Book Antiqua" w:cstheme="minorHAnsi"/>
          <w:szCs w:val="24"/>
          <w:lang w:eastAsia="en-US"/>
        </w:rPr>
        <w:t>n</w:t>
      </w:r>
      <w:r w:rsidR="00A05FCE">
        <w:rPr>
          <w:rFonts w:ascii="Book Antiqua" w:eastAsia="Calibri" w:hAnsi="Book Antiqua" w:cstheme="minorHAnsi"/>
          <w:szCs w:val="24"/>
          <w:lang w:eastAsia="en-US"/>
        </w:rPr>
        <w:t>o Processo Administrativo nº 0</w:t>
      </w:r>
      <w:r w:rsidR="004B127C">
        <w:rPr>
          <w:rFonts w:ascii="Book Antiqua" w:eastAsia="Calibri" w:hAnsi="Book Antiqua" w:cstheme="minorHAnsi"/>
          <w:szCs w:val="24"/>
          <w:lang w:eastAsia="en-US"/>
        </w:rPr>
        <w:t xml:space="preserve">68/2018, Pregão Presencial nº </w:t>
      </w:r>
      <w:r w:rsidR="00A05FCE">
        <w:rPr>
          <w:rFonts w:ascii="Book Antiqua" w:eastAsia="Calibri" w:hAnsi="Book Antiqua" w:cstheme="minorHAnsi"/>
          <w:szCs w:val="24"/>
          <w:lang w:eastAsia="en-US"/>
        </w:rPr>
        <w:t>029</w:t>
      </w:r>
      <w:r w:rsidR="00783706" w:rsidRPr="00996200">
        <w:rPr>
          <w:rFonts w:ascii="Book Antiqua" w:eastAsia="Calibri" w:hAnsi="Book Antiqua" w:cstheme="minorHAnsi"/>
          <w:szCs w:val="24"/>
          <w:lang w:eastAsia="en-US"/>
        </w:rPr>
        <w:t>/2018</w:t>
      </w:r>
      <w:r w:rsidR="00655876" w:rsidRPr="00996200">
        <w:rPr>
          <w:rFonts w:ascii="Book Antiqua" w:eastAsia="Calibri" w:hAnsi="Book Antiqua" w:cstheme="minorHAnsi"/>
          <w:szCs w:val="24"/>
          <w:lang w:eastAsia="en-US"/>
        </w:rPr>
        <w:t>/SRP</w:t>
      </w:r>
      <w:r w:rsidRPr="00996200">
        <w:rPr>
          <w:rFonts w:ascii="Book Antiqua" w:eastAsia="Calibri" w:hAnsi="Book Antiqua" w:cstheme="minorHAnsi"/>
          <w:szCs w:val="24"/>
          <w:lang w:eastAsia="en-US"/>
        </w:rPr>
        <w:t xml:space="preserve"> e considerando que esta Licitação atendeu a todos os requisitos do instrumento convocatório e aos preceitos das Leis nº 8.666/93 e nº 10.520/02, decido ADJUDICAR e HOMOLOGAR a licitação cujo resultado foi o seguinte:</w:t>
      </w:r>
    </w:p>
    <w:tbl>
      <w:tblPr>
        <w:tblW w:w="92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65" w:type="dxa"/>
          <w:bottom w:w="15" w:type="dxa"/>
          <w:right w:w="70" w:type="dxa"/>
        </w:tblCellMar>
        <w:tblLook w:val="04A0"/>
      </w:tblPr>
      <w:tblGrid>
        <w:gridCol w:w="919"/>
        <w:gridCol w:w="3827"/>
        <w:gridCol w:w="2508"/>
        <w:gridCol w:w="1951"/>
      </w:tblGrid>
      <w:tr w:rsidR="002E338A" w:rsidRPr="00996200" w:rsidTr="009E3358">
        <w:trPr>
          <w:trHeight w:val="208"/>
          <w:jc w:val="center"/>
        </w:trPr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</w:tcPr>
          <w:p w:rsidR="002E338A" w:rsidRPr="00996200" w:rsidRDefault="002E338A" w:rsidP="009E3358">
            <w:pPr>
              <w:jc w:val="center"/>
              <w:rPr>
                <w:rFonts w:ascii="Book Antiqua" w:eastAsia="Calibri" w:hAnsi="Book Antiqua" w:cstheme="minorHAnsi"/>
                <w:lang w:eastAsia="en-US"/>
              </w:rPr>
            </w:pPr>
          </w:p>
          <w:p w:rsidR="002E338A" w:rsidRPr="00996200" w:rsidRDefault="002E338A" w:rsidP="009E3358">
            <w:pPr>
              <w:ind w:left="-139"/>
              <w:jc w:val="center"/>
              <w:rPr>
                <w:rFonts w:ascii="Book Antiqua" w:eastAsia="Calibri" w:hAnsi="Book Antiqua" w:cstheme="minorHAnsi"/>
                <w:lang w:eastAsia="en-US"/>
              </w:rPr>
            </w:pPr>
            <w:r w:rsidRPr="00996200">
              <w:rPr>
                <w:rFonts w:ascii="Book Antiqua" w:eastAsia="Calibri" w:hAnsi="Book Antiqua" w:cstheme="minorHAnsi"/>
                <w:lang w:eastAsia="en-US"/>
              </w:rPr>
              <w:t>LOTES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vAlign w:val="center"/>
          </w:tcPr>
          <w:p w:rsidR="002E338A" w:rsidRPr="00996200" w:rsidRDefault="002E338A">
            <w:pPr>
              <w:jc w:val="center"/>
              <w:rPr>
                <w:rFonts w:ascii="Book Antiqua" w:eastAsia="Calibri" w:hAnsi="Book Antiqua" w:cstheme="minorHAnsi"/>
                <w:lang w:eastAsia="en-US"/>
              </w:rPr>
            </w:pPr>
            <w:r w:rsidRPr="00996200">
              <w:rPr>
                <w:rFonts w:ascii="Book Antiqua" w:eastAsia="Calibri" w:hAnsi="Book Antiqua" w:cstheme="minorHAnsi"/>
                <w:lang w:eastAsia="en-US"/>
              </w:rPr>
              <w:t>LICITANTE VENCEDOR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vAlign w:val="center"/>
          </w:tcPr>
          <w:p w:rsidR="002E338A" w:rsidRPr="00996200" w:rsidRDefault="002E338A">
            <w:pPr>
              <w:jc w:val="center"/>
              <w:rPr>
                <w:rFonts w:ascii="Book Antiqua" w:eastAsia="Calibri" w:hAnsi="Book Antiqua" w:cstheme="minorHAnsi"/>
                <w:lang w:eastAsia="en-US"/>
              </w:rPr>
            </w:pPr>
            <w:r w:rsidRPr="00996200">
              <w:rPr>
                <w:rFonts w:ascii="Book Antiqua" w:eastAsia="Calibri" w:hAnsi="Book Antiqua" w:cstheme="minorHAnsi"/>
                <w:lang w:eastAsia="en-US"/>
              </w:rPr>
              <w:t>CNPJ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vAlign w:val="center"/>
          </w:tcPr>
          <w:p w:rsidR="002E338A" w:rsidRPr="00996200" w:rsidRDefault="002E338A">
            <w:pPr>
              <w:jc w:val="center"/>
              <w:rPr>
                <w:rFonts w:ascii="Book Antiqua" w:eastAsia="Calibri" w:hAnsi="Book Antiqua" w:cstheme="minorHAnsi"/>
                <w:lang w:eastAsia="en-US"/>
              </w:rPr>
            </w:pPr>
            <w:r w:rsidRPr="00996200">
              <w:rPr>
                <w:rFonts w:ascii="Book Antiqua" w:eastAsia="Calibri" w:hAnsi="Book Antiqua" w:cstheme="minorHAnsi"/>
                <w:lang w:eastAsia="en-US"/>
              </w:rPr>
              <w:t>VALOR REGISTRADO</w:t>
            </w:r>
          </w:p>
        </w:tc>
      </w:tr>
      <w:tr w:rsidR="002E338A" w:rsidRPr="00996200" w:rsidTr="00C16434">
        <w:trPr>
          <w:trHeight w:val="208"/>
          <w:jc w:val="center"/>
        </w:trPr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E338A" w:rsidRPr="00996200" w:rsidRDefault="002E338A" w:rsidP="00C16434">
            <w:pPr>
              <w:jc w:val="center"/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</w:pPr>
          </w:p>
          <w:p w:rsidR="002E338A" w:rsidRPr="00996200" w:rsidRDefault="002E338A" w:rsidP="00C16434">
            <w:pPr>
              <w:jc w:val="center"/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</w:pPr>
            <w:r w:rsidRPr="00996200"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E338A" w:rsidRPr="00996200" w:rsidRDefault="00F829AA">
            <w:pPr>
              <w:jc w:val="center"/>
              <w:rPr>
                <w:rFonts w:ascii="Book Antiqua" w:eastAsia="Calibri" w:hAnsi="Book Antiqua" w:cstheme="minorHAnsi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JUVENAL DE JESUS LESSA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E338A" w:rsidRPr="00996200" w:rsidRDefault="000B1796">
            <w:pPr>
              <w:jc w:val="center"/>
              <w:rPr>
                <w:rFonts w:ascii="Book Antiqua" w:eastAsia="Calibri" w:hAnsi="Book Antiqua" w:cstheme="minorHAnsi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Calibri"/>
              </w:rPr>
              <w:t>12.330.334</w:t>
            </w:r>
            <w:r w:rsidR="005A3EC8" w:rsidRPr="00996200">
              <w:rPr>
                <w:rFonts w:ascii="Book Antiqua" w:hAnsi="Book Antiqua" w:cs="Calibri"/>
              </w:rPr>
              <w:t>/0001-</w:t>
            </w:r>
            <w:r>
              <w:rPr>
                <w:rFonts w:ascii="Book Antiqua" w:hAnsi="Book Antiqua" w:cs="Calibri"/>
              </w:rPr>
              <w:t>02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E338A" w:rsidRPr="00FA7916" w:rsidRDefault="00907031" w:rsidP="00AA5F0D">
            <w:pPr>
              <w:jc w:val="center"/>
              <w:rPr>
                <w:rFonts w:ascii="Book Antiqua" w:eastAsia="Calibri" w:hAnsi="Book Antiqua" w:cstheme="minorHAnsi"/>
                <w:lang w:eastAsia="en-US"/>
              </w:rPr>
            </w:pPr>
            <w:r w:rsidRPr="00FA7916">
              <w:rPr>
                <w:rFonts w:ascii="Book Antiqua" w:eastAsia="Calibri" w:hAnsi="Book Antiqua" w:cstheme="minorHAnsi"/>
                <w:lang w:eastAsia="en-US"/>
              </w:rPr>
              <w:t>R$</w:t>
            </w:r>
            <w:r w:rsidR="00FA7916" w:rsidRPr="00FA7916">
              <w:rPr>
                <w:rFonts w:ascii="Book Antiqua" w:eastAsia="Calibri" w:hAnsi="Book Antiqua" w:cstheme="minorHAnsi"/>
                <w:lang w:eastAsia="en-US"/>
              </w:rPr>
              <w:t xml:space="preserve"> 33.000,00</w:t>
            </w:r>
          </w:p>
        </w:tc>
      </w:tr>
      <w:tr w:rsidR="0087293C" w:rsidRPr="00996200" w:rsidTr="00C16434">
        <w:trPr>
          <w:trHeight w:val="593"/>
          <w:jc w:val="center"/>
        </w:trPr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293C" w:rsidRPr="00996200" w:rsidRDefault="0087293C" w:rsidP="00C16434">
            <w:pPr>
              <w:jc w:val="center"/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</w:pPr>
          </w:p>
          <w:p w:rsidR="0087293C" w:rsidRPr="00996200" w:rsidRDefault="0087293C" w:rsidP="00C16434">
            <w:pPr>
              <w:jc w:val="center"/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</w:pPr>
            <w:r w:rsidRPr="00996200"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7293C" w:rsidRPr="00996200" w:rsidRDefault="00F829AA">
            <w:pPr>
              <w:jc w:val="center"/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RECONGEL REFRIGERAÇÃO CRUZALMENSE LTDA ME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7293C" w:rsidRPr="00996200" w:rsidRDefault="000B1796">
            <w:pPr>
              <w:jc w:val="center"/>
              <w:rPr>
                <w:rFonts w:ascii="Book Antiqua" w:eastAsia="Calibri" w:hAnsi="Book Antiqua" w:cs="Calibri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Calibri"/>
              </w:rPr>
              <w:t>04.213.3</w:t>
            </w:r>
            <w:r w:rsidR="005A3EC8" w:rsidRPr="00996200">
              <w:rPr>
                <w:rFonts w:ascii="Book Antiqua" w:hAnsi="Book Antiqua" w:cs="Calibri"/>
              </w:rPr>
              <w:t>71/0001-</w:t>
            </w:r>
            <w:r>
              <w:rPr>
                <w:rFonts w:ascii="Book Antiqua" w:hAnsi="Book Antiqua" w:cs="Calibri"/>
              </w:rPr>
              <w:t>02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7293C" w:rsidRPr="00FA7916" w:rsidRDefault="00907031" w:rsidP="00AA5F0D">
            <w:pPr>
              <w:jc w:val="center"/>
              <w:rPr>
                <w:rFonts w:ascii="Book Antiqua" w:eastAsia="Calibri" w:hAnsi="Book Antiqua" w:cs="Calibri"/>
                <w:lang w:eastAsia="en-US"/>
              </w:rPr>
            </w:pPr>
            <w:r w:rsidRPr="00FA7916">
              <w:rPr>
                <w:rFonts w:ascii="Book Antiqua" w:eastAsia="Calibri" w:hAnsi="Book Antiqua" w:cs="Calibri"/>
                <w:lang w:eastAsia="en-US"/>
              </w:rPr>
              <w:t>R$</w:t>
            </w:r>
            <w:r w:rsidR="00FA7916">
              <w:rPr>
                <w:rFonts w:ascii="Book Antiqua" w:eastAsia="Calibri" w:hAnsi="Book Antiqua" w:cs="Calibri"/>
                <w:lang w:eastAsia="en-US"/>
              </w:rPr>
              <w:t xml:space="preserve"> 35.800,00</w:t>
            </w:r>
          </w:p>
        </w:tc>
      </w:tr>
      <w:tr w:rsidR="004B127C" w:rsidRPr="00996200" w:rsidTr="00C16434">
        <w:trPr>
          <w:trHeight w:val="401"/>
          <w:jc w:val="center"/>
        </w:trPr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127C" w:rsidRPr="00996200" w:rsidRDefault="004B127C" w:rsidP="00C16434">
            <w:pPr>
              <w:jc w:val="center"/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996200" w:rsidRDefault="00F829AA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JUVENAL DE JESUS LESSA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996200" w:rsidRDefault="00AE48DE">
            <w:pPr>
              <w:jc w:val="center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12.330.334</w:t>
            </w:r>
            <w:r w:rsidRPr="00996200">
              <w:rPr>
                <w:rFonts w:ascii="Book Antiqua" w:hAnsi="Book Antiqua" w:cs="Calibri"/>
              </w:rPr>
              <w:t>/0001-</w:t>
            </w:r>
            <w:r>
              <w:rPr>
                <w:rFonts w:ascii="Book Antiqua" w:hAnsi="Book Antiqua" w:cs="Calibri"/>
              </w:rPr>
              <w:t>02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FA7916" w:rsidRDefault="00907031" w:rsidP="00AA5F0D">
            <w:pPr>
              <w:jc w:val="center"/>
              <w:rPr>
                <w:rFonts w:ascii="Book Antiqua" w:eastAsia="Calibri" w:hAnsi="Book Antiqua" w:cs="Calibri"/>
                <w:lang w:eastAsia="en-US"/>
              </w:rPr>
            </w:pPr>
            <w:r w:rsidRPr="00FA7916">
              <w:rPr>
                <w:rFonts w:ascii="Book Antiqua" w:eastAsia="Calibri" w:hAnsi="Book Antiqua" w:cs="Calibri"/>
                <w:lang w:eastAsia="en-US"/>
              </w:rPr>
              <w:t>R$</w:t>
            </w:r>
            <w:r w:rsidR="00FA7916">
              <w:rPr>
                <w:rFonts w:ascii="Book Antiqua" w:eastAsia="Calibri" w:hAnsi="Book Antiqua" w:cs="Calibri"/>
                <w:lang w:eastAsia="en-US"/>
              </w:rPr>
              <w:t xml:space="preserve"> 23.550,00</w:t>
            </w:r>
          </w:p>
        </w:tc>
      </w:tr>
      <w:tr w:rsidR="004B127C" w:rsidRPr="00996200" w:rsidTr="00C16434">
        <w:trPr>
          <w:trHeight w:val="651"/>
          <w:jc w:val="center"/>
        </w:trPr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127C" w:rsidRPr="00996200" w:rsidRDefault="004B127C" w:rsidP="00C16434">
            <w:pPr>
              <w:jc w:val="center"/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996200" w:rsidRDefault="00F829AA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RECONGEL REFRIGERAÇÃO CRUZALMENSE LTDA ME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996200" w:rsidRDefault="00AE48DE">
            <w:pPr>
              <w:jc w:val="center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04.213.3</w:t>
            </w:r>
            <w:r w:rsidRPr="00996200">
              <w:rPr>
                <w:rFonts w:ascii="Book Antiqua" w:hAnsi="Book Antiqua" w:cs="Calibri"/>
              </w:rPr>
              <w:t>71/0001-</w:t>
            </w:r>
            <w:r>
              <w:rPr>
                <w:rFonts w:ascii="Book Antiqua" w:hAnsi="Book Antiqua" w:cs="Calibri"/>
              </w:rPr>
              <w:t>02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FA7916" w:rsidRDefault="00907031" w:rsidP="00AA5F0D">
            <w:pPr>
              <w:jc w:val="center"/>
              <w:rPr>
                <w:rFonts w:ascii="Book Antiqua" w:eastAsia="Calibri" w:hAnsi="Book Antiqua" w:cs="Calibri"/>
                <w:lang w:eastAsia="en-US"/>
              </w:rPr>
            </w:pPr>
            <w:r w:rsidRPr="00FA7916">
              <w:rPr>
                <w:rFonts w:ascii="Book Antiqua" w:eastAsia="Calibri" w:hAnsi="Book Antiqua" w:cs="Calibri"/>
                <w:lang w:eastAsia="en-US"/>
              </w:rPr>
              <w:t>R$</w:t>
            </w:r>
            <w:r w:rsidR="00FA7916">
              <w:rPr>
                <w:rFonts w:ascii="Book Antiqua" w:eastAsia="Calibri" w:hAnsi="Book Antiqua" w:cs="Calibri"/>
                <w:lang w:eastAsia="en-US"/>
              </w:rPr>
              <w:t xml:space="preserve"> 45.600,00</w:t>
            </w:r>
          </w:p>
        </w:tc>
      </w:tr>
      <w:tr w:rsidR="004B127C" w:rsidRPr="00996200" w:rsidTr="00C16434">
        <w:trPr>
          <w:trHeight w:val="675"/>
          <w:jc w:val="center"/>
        </w:trPr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127C" w:rsidRPr="00996200" w:rsidRDefault="004B127C" w:rsidP="00C16434">
            <w:pPr>
              <w:jc w:val="center"/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996200" w:rsidRDefault="00F829AA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RECONGEL REFRIGERAÇÃO CRUZALMENSE LTDA ME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996200" w:rsidRDefault="00AE48DE">
            <w:pPr>
              <w:jc w:val="center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04.213.3</w:t>
            </w:r>
            <w:r w:rsidRPr="00996200">
              <w:rPr>
                <w:rFonts w:ascii="Book Antiqua" w:hAnsi="Book Antiqua" w:cs="Calibri"/>
              </w:rPr>
              <w:t>71/0001-</w:t>
            </w:r>
            <w:r>
              <w:rPr>
                <w:rFonts w:ascii="Book Antiqua" w:hAnsi="Book Antiqua" w:cs="Calibri"/>
              </w:rPr>
              <w:t>02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FA7916" w:rsidRDefault="00907031" w:rsidP="00AA5F0D">
            <w:pPr>
              <w:jc w:val="center"/>
              <w:rPr>
                <w:rFonts w:ascii="Book Antiqua" w:eastAsia="Calibri" w:hAnsi="Book Antiqua" w:cs="Calibri"/>
                <w:lang w:eastAsia="en-US"/>
              </w:rPr>
            </w:pPr>
            <w:r w:rsidRPr="00FA7916">
              <w:rPr>
                <w:rFonts w:ascii="Book Antiqua" w:eastAsia="Calibri" w:hAnsi="Book Antiqua" w:cs="Calibri"/>
                <w:lang w:eastAsia="en-US"/>
              </w:rPr>
              <w:t>R$</w:t>
            </w:r>
            <w:r w:rsidR="00FA7916">
              <w:rPr>
                <w:rFonts w:ascii="Book Antiqua" w:eastAsia="Calibri" w:hAnsi="Book Antiqua" w:cs="Calibri"/>
                <w:lang w:eastAsia="en-US"/>
              </w:rPr>
              <w:t xml:space="preserve"> 11.400,00</w:t>
            </w:r>
          </w:p>
        </w:tc>
      </w:tr>
      <w:tr w:rsidR="004B127C" w:rsidRPr="00996200" w:rsidTr="00C16434">
        <w:trPr>
          <w:trHeight w:val="671"/>
          <w:jc w:val="center"/>
        </w:trPr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127C" w:rsidRPr="00996200" w:rsidRDefault="004B127C" w:rsidP="00C16434">
            <w:pPr>
              <w:jc w:val="center"/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 w:cs="Calibri"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996200" w:rsidRDefault="00F829AA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RECONGEL REFRIGERAÇÃO CRUZALMENSE LTDA ME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996200" w:rsidRDefault="00AE48DE">
            <w:pPr>
              <w:jc w:val="center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04.213.3</w:t>
            </w:r>
            <w:r w:rsidRPr="00996200">
              <w:rPr>
                <w:rFonts w:ascii="Book Antiqua" w:hAnsi="Book Antiqua" w:cs="Calibri"/>
              </w:rPr>
              <w:t>71/0001-</w:t>
            </w:r>
            <w:r>
              <w:rPr>
                <w:rFonts w:ascii="Book Antiqua" w:hAnsi="Book Antiqua" w:cs="Calibri"/>
              </w:rPr>
              <w:t>02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B127C" w:rsidRPr="00FA7916" w:rsidRDefault="00907031" w:rsidP="00AA5F0D">
            <w:pPr>
              <w:jc w:val="center"/>
              <w:rPr>
                <w:rFonts w:ascii="Book Antiqua" w:eastAsia="Calibri" w:hAnsi="Book Antiqua" w:cs="Calibri"/>
                <w:lang w:eastAsia="en-US"/>
              </w:rPr>
            </w:pPr>
            <w:r w:rsidRPr="00FA7916">
              <w:rPr>
                <w:rFonts w:ascii="Book Antiqua" w:eastAsia="Calibri" w:hAnsi="Book Antiqua" w:cs="Calibri"/>
                <w:lang w:eastAsia="en-US"/>
              </w:rPr>
              <w:t>R$</w:t>
            </w:r>
            <w:r w:rsidR="00FC6690">
              <w:rPr>
                <w:rFonts w:ascii="Book Antiqua" w:eastAsia="Calibri" w:hAnsi="Book Antiqua" w:cs="Calibri"/>
                <w:lang w:eastAsia="en-US"/>
              </w:rPr>
              <w:t xml:space="preserve"> 34.800,00</w:t>
            </w:r>
          </w:p>
        </w:tc>
      </w:tr>
    </w:tbl>
    <w:p w:rsidR="00C16434" w:rsidRDefault="00C16434">
      <w:pPr>
        <w:pStyle w:val="Default"/>
        <w:spacing w:line="276" w:lineRule="auto"/>
        <w:jc w:val="both"/>
        <w:rPr>
          <w:rFonts w:ascii="Book Antiqua" w:eastAsia="Times New Roman" w:hAnsi="Book Antiqua" w:cstheme="minorHAnsi"/>
          <w:bCs/>
          <w:color w:val="auto"/>
          <w:lang w:eastAsia="pt-BR"/>
        </w:rPr>
      </w:pPr>
    </w:p>
    <w:p w:rsidR="000329AE" w:rsidRDefault="000329AE">
      <w:pPr>
        <w:pStyle w:val="Default"/>
        <w:spacing w:line="276" w:lineRule="auto"/>
        <w:jc w:val="both"/>
        <w:rPr>
          <w:rFonts w:ascii="Book Antiqua" w:hAnsi="Book Antiqua" w:cstheme="minorHAnsi"/>
          <w:color w:val="00000A"/>
        </w:rPr>
      </w:pPr>
      <w:r w:rsidRPr="005354A7">
        <w:rPr>
          <w:rFonts w:ascii="Book Antiqua" w:hAnsi="Book Antiqua" w:cstheme="minorHAnsi"/>
          <w:color w:val="00000A"/>
          <w:highlight w:val="yellow"/>
        </w:rPr>
        <w:t>Em relação ao Lote 07, conforme argumentos do parecer jurídico</w:t>
      </w:r>
      <w:proofErr w:type="gramStart"/>
      <w:r w:rsidRPr="005354A7">
        <w:rPr>
          <w:rFonts w:ascii="Book Antiqua" w:hAnsi="Book Antiqua" w:cstheme="minorHAnsi"/>
          <w:color w:val="00000A"/>
          <w:highlight w:val="yellow"/>
        </w:rPr>
        <w:t>, declaro</w:t>
      </w:r>
      <w:proofErr w:type="gramEnd"/>
      <w:r w:rsidRPr="005354A7">
        <w:rPr>
          <w:rFonts w:ascii="Book Antiqua" w:hAnsi="Book Antiqua" w:cstheme="minorHAnsi"/>
          <w:color w:val="00000A"/>
          <w:highlight w:val="yellow"/>
        </w:rPr>
        <w:t xml:space="preserve"> o lote </w:t>
      </w:r>
      <w:r w:rsidR="005354A7">
        <w:rPr>
          <w:rFonts w:ascii="Book Antiqua" w:hAnsi="Book Antiqua" w:cstheme="minorHAnsi"/>
          <w:color w:val="00000A"/>
          <w:highlight w:val="yellow"/>
        </w:rPr>
        <w:t>FRACA</w:t>
      </w:r>
      <w:r w:rsidRPr="005354A7">
        <w:rPr>
          <w:rFonts w:ascii="Book Antiqua" w:hAnsi="Book Antiqua" w:cstheme="minorHAnsi"/>
          <w:color w:val="00000A"/>
          <w:highlight w:val="yellow"/>
        </w:rPr>
        <w:t>SSADO.</w:t>
      </w:r>
      <w:r>
        <w:rPr>
          <w:rFonts w:ascii="Book Antiqua" w:hAnsi="Book Antiqua" w:cstheme="minorHAnsi"/>
          <w:color w:val="00000A"/>
        </w:rPr>
        <w:t xml:space="preserve"> </w:t>
      </w:r>
    </w:p>
    <w:p w:rsidR="00317913" w:rsidRPr="00996200" w:rsidRDefault="00A20E15">
      <w:pPr>
        <w:pStyle w:val="Default"/>
        <w:spacing w:line="276" w:lineRule="auto"/>
        <w:jc w:val="both"/>
        <w:rPr>
          <w:rFonts w:ascii="Book Antiqua" w:hAnsi="Book Antiqua" w:cstheme="minorHAnsi"/>
          <w:color w:val="00000A"/>
        </w:rPr>
      </w:pPr>
      <w:r w:rsidRPr="00996200">
        <w:rPr>
          <w:rFonts w:ascii="Book Antiqua" w:hAnsi="Book Antiqua" w:cstheme="minorHAnsi"/>
          <w:color w:val="00000A"/>
        </w:rPr>
        <w:t>Fica</w:t>
      </w:r>
      <w:r w:rsidR="0010386F" w:rsidRPr="00996200">
        <w:rPr>
          <w:rFonts w:ascii="Book Antiqua" w:hAnsi="Book Antiqua" w:cstheme="minorHAnsi"/>
          <w:color w:val="00000A"/>
        </w:rPr>
        <w:t>m</w:t>
      </w:r>
      <w:r w:rsidRPr="00996200">
        <w:rPr>
          <w:rFonts w:ascii="Book Antiqua" w:hAnsi="Book Antiqua" w:cstheme="minorHAnsi"/>
          <w:color w:val="00000A"/>
        </w:rPr>
        <w:t xml:space="preserve"> convocado</w:t>
      </w:r>
      <w:r w:rsidR="0010386F" w:rsidRPr="00996200">
        <w:rPr>
          <w:rFonts w:ascii="Book Antiqua" w:hAnsi="Book Antiqua" w:cstheme="minorHAnsi"/>
          <w:color w:val="00000A"/>
        </w:rPr>
        <w:t>s</w:t>
      </w:r>
      <w:r w:rsidRPr="00996200">
        <w:rPr>
          <w:rFonts w:ascii="Book Antiqua" w:hAnsi="Book Antiqua" w:cstheme="minorHAnsi"/>
          <w:color w:val="00000A"/>
        </w:rPr>
        <w:t xml:space="preserve"> o</w:t>
      </w:r>
      <w:r w:rsidR="0010386F" w:rsidRPr="00996200">
        <w:rPr>
          <w:rFonts w:ascii="Book Antiqua" w:hAnsi="Book Antiqua" w:cstheme="minorHAnsi"/>
          <w:color w:val="00000A"/>
        </w:rPr>
        <w:t>s</w:t>
      </w:r>
      <w:r w:rsidRPr="00996200">
        <w:rPr>
          <w:rFonts w:ascii="Book Antiqua" w:hAnsi="Book Antiqua" w:cstheme="minorHAnsi"/>
          <w:color w:val="00000A"/>
        </w:rPr>
        <w:t xml:space="preserve"> vencedor</w:t>
      </w:r>
      <w:r w:rsidR="0010386F" w:rsidRPr="00996200">
        <w:rPr>
          <w:rFonts w:ascii="Book Antiqua" w:hAnsi="Book Antiqua" w:cstheme="minorHAnsi"/>
          <w:color w:val="00000A"/>
        </w:rPr>
        <w:t>es</w:t>
      </w:r>
      <w:r w:rsidRPr="00996200">
        <w:rPr>
          <w:rFonts w:ascii="Book Antiqua" w:hAnsi="Book Antiqua" w:cstheme="minorHAnsi"/>
          <w:color w:val="00000A"/>
        </w:rPr>
        <w:t xml:space="preserve"> desta Licitação, a comparecer no Setor de Licitações da Prefeitura Municipal de Amargosa, situado no mesmo endereço do item </w:t>
      </w:r>
      <w:r w:rsidR="0077486E" w:rsidRPr="00996200">
        <w:rPr>
          <w:rFonts w:ascii="Book Antiqua" w:hAnsi="Book Antiqua" w:cstheme="minorHAnsi"/>
          <w:color w:val="00000A"/>
        </w:rPr>
        <w:t>IX</w:t>
      </w:r>
      <w:r w:rsidRPr="00996200">
        <w:rPr>
          <w:rFonts w:ascii="Book Antiqua" w:hAnsi="Book Antiqua" w:cstheme="minorHAnsi"/>
          <w:color w:val="00000A"/>
        </w:rPr>
        <w:t xml:space="preserve"> do Edital, para assinar a ata de registro de preços, no prazo de até 03 (três) dias úteis, sob pena de decair do direito à contratação, sem prejuízo das sanções previstas no art. 81 da Lei federal nº 8.666/93.</w:t>
      </w:r>
    </w:p>
    <w:p w:rsidR="00317913" w:rsidRPr="00996200" w:rsidRDefault="00317913" w:rsidP="0077486E">
      <w:pPr>
        <w:pStyle w:val="Default"/>
        <w:spacing w:line="276" w:lineRule="auto"/>
        <w:jc w:val="right"/>
        <w:rPr>
          <w:rFonts w:ascii="Book Antiqua" w:hAnsi="Book Antiqua" w:cstheme="minorHAnsi"/>
          <w:color w:val="00000A"/>
        </w:rPr>
      </w:pPr>
    </w:p>
    <w:p w:rsidR="00317913" w:rsidRPr="00996200" w:rsidRDefault="00A20E15" w:rsidP="004758B4">
      <w:pPr>
        <w:pStyle w:val="Default"/>
        <w:spacing w:line="276" w:lineRule="auto"/>
        <w:jc w:val="right"/>
        <w:rPr>
          <w:rFonts w:ascii="Book Antiqua" w:hAnsi="Book Antiqua" w:cstheme="minorHAnsi"/>
          <w:bCs/>
          <w:color w:val="00000A"/>
        </w:rPr>
      </w:pPr>
      <w:r w:rsidRPr="00996200">
        <w:rPr>
          <w:rFonts w:ascii="Book Antiqua" w:hAnsi="Book Antiqua" w:cstheme="minorHAnsi"/>
          <w:color w:val="00000A"/>
        </w:rPr>
        <w:t>Registre-se. Publique-se</w:t>
      </w:r>
      <w:r w:rsidRPr="00996200">
        <w:rPr>
          <w:rFonts w:ascii="Book Antiqua" w:hAnsi="Book Antiqua" w:cstheme="minorHAnsi"/>
          <w:bCs/>
          <w:color w:val="00000A"/>
        </w:rPr>
        <w:t>.</w:t>
      </w:r>
    </w:p>
    <w:p w:rsidR="00317913" w:rsidRPr="00996200" w:rsidRDefault="00A20E15" w:rsidP="000329AE">
      <w:pPr>
        <w:pStyle w:val="Default"/>
        <w:spacing w:line="276" w:lineRule="auto"/>
        <w:jc w:val="right"/>
        <w:rPr>
          <w:rFonts w:ascii="Book Antiqua" w:hAnsi="Book Antiqua" w:cstheme="minorHAnsi"/>
          <w:color w:val="00000A"/>
        </w:rPr>
      </w:pPr>
      <w:r w:rsidRPr="00996200">
        <w:rPr>
          <w:rFonts w:ascii="Book Antiqua" w:hAnsi="Book Antiqua" w:cstheme="minorHAnsi"/>
          <w:color w:val="00000A"/>
        </w:rPr>
        <w:t xml:space="preserve">Amargosa/BA, </w:t>
      </w:r>
      <w:r w:rsidR="00E66C71">
        <w:rPr>
          <w:rFonts w:ascii="Book Antiqua" w:hAnsi="Book Antiqua" w:cstheme="minorHAnsi"/>
          <w:color w:val="00000A"/>
          <w:highlight w:val="yellow"/>
        </w:rPr>
        <w:t>XX</w:t>
      </w:r>
      <w:r w:rsidR="00996200" w:rsidRPr="00A770B8">
        <w:rPr>
          <w:rFonts w:ascii="Book Antiqua" w:hAnsi="Book Antiqua" w:cstheme="minorHAnsi"/>
          <w:color w:val="00000A"/>
          <w:highlight w:val="yellow"/>
        </w:rPr>
        <w:t xml:space="preserve"> de </w:t>
      </w:r>
      <w:r w:rsidR="00E66C71">
        <w:rPr>
          <w:rFonts w:ascii="Book Antiqua" w:hAnsi="Book Antiqua" w:cstheme="minorHAnsi"/>
          <w:color w:val="00000A"/>
          <w:highlight w:val="yellow"/>
        </w:rPr>
        <w:t>XXXXX</w:t>
      </w:r>
      <w:r w:rsidRPr="00A770B8">
        <w:rPr>
          <w:rFonts w:ascii="Book Antiqua" w:hAnsi="Book Antiqua" w:cstheme="minorHAnsi"/>
          <w:color w:val="00000A"/>
          <w:highlight w:val="yellow"/>
        </w:rPr>
        <w:t xml:space="preserve"> de 2018</w:t>
      </w:r>
      <w:r w:rsidRPr="00996200">
        <w:rPr>
          <w:rFonts w:ascii="Book Antiqua" w:hAnsi="Book Antiqua" w:cstheme="minorHAnsi"/>
          <w:color w:val="00000A"/>
        </w:rPr>
        <w:t>.</w:t>
      </w:r>
    </w:p>
    <w:p w:rsidR="00317913" w:rsidRPr="00996200" w:rsidRDefault="00317913">
      <w:pPr>
        <w:pStyle w:val="Default"/>
        <w:spacing w:line="276" w:lineRule="auto"/>
        <w:rPr>
          <w:rFonts w:ascii="Book Antiqua" w:hAnsi="Book Antiqua" w:cstheme="minorHAnsi"/>
          <w:color w:val="00000A"/>
        </w:rPr>
      </w:pPr>
    </w:p>
    <w:p w:rsidR="00317913" w:rsidRPr="00996200" w:rsidRDefault="00A20E15">
      <w:pPr>
        <w:pStyle w:val="Default"/>
        <w:spacing w:line="276" w:lineRule="auto"/>
        <w:jc w:val="center"/>
        <w:rPr>
          <w:rFonts w:ascii="Book Antiqua" w:hAnsi="Book Antiqua" w:cstheme="minorHAnsi"/>
          <w:b/>
          <w:color w:val="00000A"/>
        </w:rPr>
      </w:pPr>
      <w:r w:rsidRPr="00996200">
        <w:rPr>
          <w:rFonts w:ascii="Book Antiqua" w:hAnsi="Book Antiqua" w:cstheme="minorHAnsi"/>
          <w:b/>
          <w:color w:val="00000A"/>
        </w:rPr>
        <w:t>JÚLIO PINHEIRO DOS SANTOS JÚNIOR</w:t>
      </w:r>
    </w:p>
    <w:p w:rsidR="00317913" w:rsidRPr="00996200" w:rsidRDefault="00A20E15">
      <w:pPr>
        <w:pStyle w:val="Default"/>
        <w:spacing w:line="276" w:lineRule="auto"/>
        <w:jc w:val="center"/>
        <w:rPr>
          <w:rFonts w:ascii="Book Antiqua" w:hAnsi="Book Antiqua"/>
        </w:rPr>
      </w:pPr>
      <w:r w:rsidRPr="00996200">
        <w:rPr>
          <w:rFonts w:ascii="Book Antiqua" w:hAnsi="Book Antiqua" w:cstheme="minorHAnsi"/>
        </w:rPr>
        <w:t>Prefeito Municipa</w:t>
      </w:r>
      <w:bookmarkStart w:id="0" w:name="_GoBack"/>
      <w:bookmarkEnd w:id="0"/>
      <w:r w:rsidRPr="00996200">
        <w:rPr>
          <w:rFonts w:ascii="Book Antiqua" w:hAnsi="Book Antiqua" w:cstheme="minorHAnsi"/>
        </w:rPr>
        <w:t>l</w:t>
      </w:r>
    </w:p>
    <w:sectPr w:rsidR="00317913" w:rsidRPr="00996200" w:rsidSect="00317913">
      <w:headerReference w:type="default" r:id="rId8"/>
      <w:footerReference w:type="default" r:id="rId9"/>
      <w:pgSz w:w="11906" w:h="16838"/>
      <w:pgMar w:top="2235" w:right="1418" w:bottom="993" w:left="1418" w:header="425" w:footer="301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0C" w:rsidRDefault="0034410C" w:rsidP="00317913">
      <w:r>
        <w:separator/>
      </w:r>
    </w:p>
  </w:endnote>
  <w:endnote w:type="continuationSeparator" w:id="1">
    <w:p w:rsidR="0034410C" w:rsidRDefault="0034410C" w:rsidP="0031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0C" w:rsidRDefault="0034410C">
    <w:pPr>
      <w:pStyle w:val="Rodap1"/>
    </w:pPr>
  </w:p>
  <w:p w:rsidR="0034410C" w:rsidRDefault="0034410C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0C" w:rsidRDefault="0034410C" w:rsidP="00317913">
      <w:r>
        <w:separator/>
      </w:r>
    </w:p>
  </w:footnote>
  <w:footnote w:type="continuationSeparator" w:id="1">
    <w:p w:rsidR="0034410C" w:rsidRDefault="0034410C" w:rsidP="00317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0C" w:rsidRDefault="0034410C">
    <w:pPr>
      <w:pStyle w:val="Cabealho1"/>
      <w:jc w:val="center"/>
    </w:pPr>
    <w:r>
      <w:rPr>
        <w:noProof/>
      </w:rPr>
      <w:drawing>
        <wp:inline distT="0" distB="9525" distL="0" distR="9525">
          <wp:extent cx="581025" cy="561975"/>
          <wp:effectExtent l="0" t="0" r="0" b="0"/>
          <wp:docPr id="1" name="Imagem 1" descr="WhatsApp Image 2017-04-04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WhatsApp Image 2017-04-04 at 0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410C" w:rsidRDefault="0034410C">
    <w:pPr>
      <w:pStyle w:val="Cabealho1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Estado da Bahia</w:t>
    </w:r>
  </w:p>
  <w:p w:rsidR="0034410C" w:rsidRPr="0077486E" w:rsidRDefault="0034410C">
    <w:pPr>
      <w:pStyle w:val="Cabealho1"/>
      <w:jc w:val="center"/>
      <w:rPr>
        <w:rFonts w:ascii="Book Antiqua" w:hAnsi="Book Antiqua"/>
        <w:b/>
      </w:rPr>
    </w:pPr>
    <w:r w:rsidRPr="0077486E">
      <w:rPr>
        <w:rFonts w:ascii="Book Antiqua" w:hAnsi="Book Antiqua"/>
        <w:b/>
      </w:rPr>
      <w:t>PREFEITURA MUNICIPAL DE AMARGOSA</w:t>
    </w:r>
  </w:p>
  <w:p w:rsidR="0034410C" w:rsidRPr="0077486E" w:rsidRDefault="0034410C">
    <w:pPr>
      <w:pStyle w:val="Cabealho1"/>
      <w:jc w:val="center"/>
      <w:rPr>
        <w:rFonts w:ascii="Book Antiqua" w:hAnsi="Book Antiqua"/>
        <w:sz w:val="18"/>
        <w:szCs w:val="18"/>
      </w:rPr>
    </w:pPr>
    <w:r w:rsidRPr="0077486E">
      <w:rPr>
        <w:rFonts w:ascii="Book Antiqua" w:hAnsi="Book Antiqua"/>
        <w:sz w:val="18"/>
        <w:szCs w:val="18"/>
      </w:rPr>
      <w:t>CNPJ 13.825.484/0001-50 - Praça Lourival Monte, S/N, Centro, Amargosa - Bahia, CEP 45.300-000</w:t>
    </w:r>
  </w:p>
  <w:p w:rsidR="0034410C" w:rsidRPr="0077486E" w:rsidRDefault="0034410C">
    <w:pPr>
      <w:pStyle w:val="Cabealho1"/>
      <w:spacing w:after="120"/>
      <w:jc w:val="center"/>
      <w:rPr>
        <w:rFonts w:ascii="Book Antiqua" w:hAnsi="Book Antiqua"/>
        <w:sz w:val="18"/>
        <w:szCs w:val="18"/>
      </w:rPr>
    </w:pPr>
    <w:r w:rsidRPr="0077486E">
      <w:rPr>
        <w:rFonts w:ascii="Book Antiqua" w:hAnsi="Book Antiqua"/>
        <w:sz w:val="18"/>
        <w:szCs w:val="18"/>
      </w:rPr>
      <w:t>Tel.: 75-3634-3977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913"/>
    <w:rsid w:val="000329AE"/>
    <w:rsid w:val="00081C3E"/>
    <w:rsid w:val="000B1796"/>
    <w:rsid w:val="000C11AC"/>
    <w:rsid w:val="0010386F"/>
    <w:rsid w:val="00106F42"/>
    <w:rsid w:val="001233B1"/>
    <w:rsid w:val="002115AA"/>
    <w:rsid w:val="002D2891"/>
    <w:rsid w:val="002E338A"/>
    <w:rsid w:val="002F1C3E"/>
    <w:rsid w:val="002F71C3"/>
    <w:rsid w:val="00317913"/>
    <w:rsid w:val="00342379"/>
    <w:rsid w:val="0034410C"/>
    <w:rsid w:val="00385BEA"/>
    <w:rsid w:val="004758B4"/>
    <w:rsid w:val="004971C8"/>
    <w:rsid w:val="004A78C8"/>
    <w:rsid w:val="004B127C"/>
    <w:rsid w:val="004C7EE5"/>
    <w:rsid w:val="00526B25"/>
    <w:rsid w:val="005346E1"/>
    <w:rsid w:val="005354A7"/>
    <w:rsid w:val="00565159"/>
    <w:rsid w:val="00580256"/>
    <w:rsid w:val="005A3EC8"/>
    <w:rsid w:val="006038A3"/>
    <w:rsid w:val="00634DE0"/>
    <w:rsid w:val="00655876"/>
    <w:rsid w:val="006568B0"/>
    <w:rsid w:val="006B2FC6"/>
    <w:rsid w:val="0072332B"/>
    <w:rsid w:val="00737B5F"/>
    <w:rsid w:val="0077486E"/>
    <w:rsid w:val="00783706"/>
    <w:rsid w:val="007C556B"/>
    <w:rsid w:val="00826EBE"/>
    <w:rsid w:val="00845C07"/>
    <w:rsid w:val="0087293C"/>
    <w:rsid w:val="008A326C"/>
    <w:rsid w:val="00907031"/>
    <w:rsid w:val="0092707B"/>
    <w:rsid w:val="00996200"/>
    <w:rsid w:val="009B6644"/>
    <w:rsid w:val="009E3358"/>
    <w:rsid w:val="00A05FCE"/>
    <w:rsid w:val="00A20E15"/>
    <w:rsid w:val="00A770B8"/>
    <w:rsid w:val="00A867E7"/>
    <w:rsid w:val="00AA5F0D"/>
    <w:rsid w:val="00AB1EA7"/>
    <w:rsid w:val="00AE48DE"/>
    <w:rsid w:val="00B27559"/>
    <w:rsid w:val="00BB078B"/>
    <w:rsid w:val="00BD2B70"/>
    <w:rsid w:val="00C1365F"/>
    <w:rsid w:val="00C16434"/>
    <w:rsid w:val="00C73CE9"/>
    <w:rsid w:val="00C92E0F"/>
    <w:rsid w:val="00CA3F45"/>
    <w:rsid w:val="00D26E72"/>
    <w:rsid w:val="00D34E86"/>
    <w:rsid w:val="00DA50CB"/>
    <w:rsid w:val="00E0385B"/>
    <w:rsid w:val="00E165BA"/>
    <w:rsid w:val="00E66C71"/>
    <w:rsid w:val="00E837D9"/>
    <w:rsid w:val="00EB216E"/>
    <w:rsid w:val="00EB51F4"/>
    <w:rsid w:val="00F0342B"/>
    <w:rsid w:val="00F423F4"/>
    <w:rsid w:val="00F829AA"/>
    <w:rsid w:val="00FA1BB7"/>
    <w:rsid w:val="00FA7916"/>
    <w:rsid w:val="00FC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FE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711FE"/>
    <w:pPr>
      <w:keepNext/>
      <w:outlineLvl w:val="0"/>
    </w:pPr>
    <w:rPr>
      <w:b/>
      <w:sz w:val="28"/>
    </w:r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971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unhideWhenUsed/>
    <w:qFormat/>
    <w:rsid w:val="009711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coradanotaderodap">
    <w:name w:val="Âncora da nota de rodapé"/>
    <w:rsid w:val="00317913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711FE"/>
    <w:rPr>
      <w:vertAlign w:val="superscript"/>
    </w:rPr>
  </w:style>
  <w:style w:type="character" w:customStyle="1" w:styleId="LinkdaInternet">
    <w:name w:val="Link da Internet"/>
    <w:uiPriority w:val="99"/>
    <w:unhideWhenUsed/>
    <w:rsid w:val="009711FE"/>
    <w:rPr>
      <w:color w:val="0000FF"/>
      <w:u w:val="single"/>
    </w:rPr>
  </w:style>
  <w:style w:type="character" w:customStyle="1" w:styleId="Ttulo1Char">
    <w:name w:val="Título 1 Char"/>
    <w:basedOn w:val="Fontepargpadro"/>
    <w:link w:val="Ttulo11"/>
    <w:qFormat/>
    <w:rsid w:val="009711F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9711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9711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9711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9711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1"/>
    <w:uiPriority w:val="9"/>
    <w:qFormat/>
    <w:rsid w:val="009711F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711FE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3179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17913"/>
    <w:pPr>
      <w:spacing w:after="140" w:line="276" w:lineRule="auto"/>
    </w:pPr>
  </w:style>
  <w:style w:type="paragraph" w:styleId="Lista">
    <w:name w:val="List"/>
    <w:basedOn w:val="Corpodetexto"/>
    <w:rsid w:val="00317913"/>
    <w:rPr>
      <w:rFonts w:cs="Mangal"/>
    </w:rPr>
  </w:style>
  <w:style w:type="paragraph" w:customStyle="1" w:styleId="Legenda1">
    <w:name w:val="Legenda1"/>
    <w:basedOn w:val="Normal"/>
    <w:qFormat/>
    <w:rsid w:val="003179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17913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uiPriority w:val="99"/>
    <w:qFormat/>
    <w:rsid w:val="009711FE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9711F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9711FE"/>
    <w:rPr>
      <w:rFonts w:ascii="Tahoma" w:hAnsi="Tahoma" w:cs="Tahoma"/>
      <w:sz w:val="16"/>
      <w:szCs w:val="16"/>
    </w:rPr>
  </w:style>
  <w:style w:type="paragraph" w:customStyle="1" w:styleId="Textodenotaderodap1">
    <w:name w:val="Texto de nota de rodapé1"/>
    <w:basedOn w:val="Normal"/>
    <w:link w:val="TextodenotaderodapChar"/>
    <w:uiPriority w:val="99"/>
    <w:unhideWhenUsed/>
    <w:qFormat/>
    <w:rsid w:val="009711FE"/>
  </w:style>
  <w:style w:type="paragraph" w:customStyle="1" w:styleId="Default">
    <w:name w:val="Default"/>
    <w:qFormat/>
    <w:rsid w:val="009711FE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ragPB">
    <w:name w:val="Parag PB"/>
    <w:basedOn w:val="Normal"/>
    <w:qFormat/>
    <w:rsid w:val="009711FE"/>
    <w:pPr>
      <w:spacing w:before="120"/>
      <w:ind w:firstLine="1134"/>
      <w:jc w:val="both"/>
    </w:pPr>
    <w:rPr>
      <w:sz w:val="24"/>
    </w:rPr>
  </w:style>
  <w:style w:type="table" w:styleId="Tabelacomgrade">
    <w:name w:val="Table Grid"/>
    <w:basedOn w:val="Tabelanormal"/>
    <w:uiPriority w:val="39"/>
    <w:rsid w:val="009711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qFormat/>
    <w:rsid w:val="0077486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77486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1"/>
    <w:uiPriority w:val="99"/>
    <w:unhideWhenUsed/>
    <w:rsid w:val="0077486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7748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C24C2-48CC-4FF9-B34F-5F03C77F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barbarabarbosa</cp:lastModifiedBy>
  <cp:revision>59</cp:revision>
  <cp:lastPrinted>2018-06-07T13:09:00Z</cp:lastPrinted>
  <dcterms:created xsi:type="dcterms:W3CDTF">2018-06-07T13:04:00Z</dcterms:created>
  <dcterms:modified xsi:type="dcterms:W3CDTF">2018-08-14T17:01:00Z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